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spacing w:line="700" w:lineRule="exact"/>
        <w:jc w:val="center"/>
        <w:rPr>
          <w:rFonts w:hint="default" w:eastAsia="HG丸ｺﾞｼｯｸM-PRO"/>
          <w:sz w:val="56"/>
        </w:rPr>
      </w:pPr>
    </w:p>
    <w:p>
      <w:pPr>
        <w:pStyle w:val="15"/>
        <w:spacing w:line="700" w:lineRule="exact"/>
        <w:jc w:val="center"/>
        <w:rPr>
          <w:rFonts w:hint="default" w:eastAsia="HG丸ｺﾞｼｯｸM-PRO"/>
          <w:sz w:val="56"/>
        </w:rPr>
      </w:pPr>
    </w:p>
    <w:p>
      <w:pPr>
        <w:pStyle w:val="15"/>
        <w:spacing w:line="700" w:lineRule="exact"/>
        <w:jc w:val="center"/>
        <w:rPr>
          <w:rFonts w:hint="default" w:eastAsia="HG丸ｺﾞｼｯｸM-PRO"/>
          <w:b w:val="1"/>
          <w:sz w:val="64"/>
        </w:rPr>
      </w:pPr>
      <w:r>
        <w:rPr>
          <w:rFonts w:hint="eastAsia" w:eastAsia="HG丸ｺﾞｼｯｸM-PRO"/>
          <w:b w:val="1"/>
          <w:sz w:val="64"/>
        </w:rPr>
        <w:t>令和９年度</w:t>
      </w:r>
    </w:p>
    <w:p>
      <w:pPr>
        <w:pStyle w:val="15"/>
        <w:spacing w:line="700" w:lineRule="exact"/>
        <w:jc w:val="center"/>
        <w:rPr>
          <w:rFonts w:hint="default" w:eastAsia="HG丸ｺﾞｼｯｸM-PRO"/>
          <w:b w:val="1"/>
          <w:sz w:val="60"/>
        </w:rPr>
      </w:pPr>
      <w:r>
        <w:rPr>
          <w:rFonts w:hint="eastAsia" w:eastAsia="HG丸ｺﾞｼｯｸM-PRO"/>
          <w:b w:val="1"/>
          <w:spacing w:val="58"/>
          <w:w w:val="93"/>
          <w:sz w:val="64"/>
          <w:fitText w:val="7840" w:id="1"/>
        </w:rPr>
        <w:t>村田幼稚園</w:t>
      </w:r>
      <w:r>
        <w:rPr>
          <w:rFonts w:hint="eastAsia" w:eastAsia="HG丸ｺﾞｼｯｸM-PRO"/>
          <w:b w:val="1"/>
          <w:spacing w:val="58"/>
          <w:sz w:val="64"/>
          <w:fitText w:val="7840" w:id="1"/>
        </w:rPr>
        <w:t>入園</w:t>
      </w:r>
      <w:r>
        <w:rPr>
          <w:rFonts w:hint="eastAsia" w:eastAsia="HG丸ｺﾞｼｯｸM-PRO"/>
          <w:b w:val="1"/>
          <w:spacing w:val="58"/>
          <w:w w:val="93"/>
          <w:sz w:val="64"/>
          <w:fitText w:val="7840" w:id="1"/>
        </w:rPr>
        <w:t>申込案</w:t>
      </w:r>
      <w:r>
        <w:rPr>
          <w:rFonts w:hint="eastAsia" w:eastAsia="HG丸ｺﾞｼｯｸM-PRO"/>
          <w:b w:val="1"/>
          <w:spacing w:val="8"/>
          <w:w w:val="93"/>
          <w:sz w:val="64"/>
          <w:fitText w:val="7840" w:id="1"/>
        </w:rPr>
        <w:t>内</w:t>
      </w:r>
    </w:p>
    <w:p>
      <w:pPr>
        <w:pStyle w:val="15"/>
        <w:spacing w:line="700" w:lineRule="exact"/>
        <w:jc w:val="center"/>
        <w:rPr>
          <w:rFonts w:hint="default" w:eastAsia="HG丸ｺﾞｼｯｸM-PRO"/>
          <w:sz w:val="56"/>
        </w:rPr>
      </w:pPr>
    </w:p>
    <w:p>
      <w:pPr>
        <w:pStyle w:val="15"/>
        <w:spacing w:line="180" w:lineRule="auto"/>
        <w:rPr>
          <w:rFonts w:hint="default"/>
          <w:sz w:val="21"/>
        </w:rPr>
      </w:pPr>
    </w:p>
    <w:p>
      <w:pPr>
        <w:pStyle w:val="15"/>
        <w:spacing w:line="180" w:lineRule="auto"/>
        <w:rPr>
          <w:rFonts w:hint="default"/>
          <w:sz w:val="21"/>
        </w:rPr>
      </w:pPr>
      <w:r>
        <w:rPr>
          <w:rFonts w:hint="eastAsia"/>
        </w:rPr>
        <w:drawing>
          <wp:anchor simplePos="0" relativeHeight="4" behindDoc="0" locked="0" layoutInCell="1" hidden="0" allowOverlap="1">
            <wp:simplePos x="0" y="0"/>
            <wp:positionH relativeFrom="column">
              <wp:posOffset>628650</wp:posOffset>
            </wp:positionH>
            <wp:positionV relativeFrom="paragraph">
              <wp:posOffset>163830</wp:posOffset>
            </wp:positionV>
            <wp:extent cx="5136515" cy="2808605"/>
            <wp:effectExtent l="0" t="0" r="0" b="0"/>
            <wp:wrapNone/>
            <wp:docPr id="1026" name="オブジェクト 0"/>
            <a:graphic xmlns:a="http://schemas.openxmlformats.org/drawingml/2006/main">
              <a:graphicData uri="http://schemas.openxmlformats.org/drawingml/2006/picture">
                <pic:pic xmlns:pic="http://schemas.openxmlformats.org/drawingml/2006/picture">
                  <pic:nvPicPr>
                    <pic:cNvPr id="1026" name="オブジェクト 0"/>
                    <pic:cNvPicPr>
                      <a:picLocks noChangeAspect="1"/>
                    </pic:cNvPicPr>
                  </pic:nvPicPr>
                  <pic:blipFill>
                    <a:blip r:embed="rId7"/>
                    <a:stretch>
                      <a:fillRect/>
                    </a:stretch>
                  </pic:blipFill>
                  <pic:spPr>
                    <a:xfrm>
                      <a:off x="0" y="0"/>
                      <a:ext cx="5136515" cy="2808605"/>
                    </a:xfrm>
                    <a:prstGeom prst="rect">
                      <a:avLst/>
                    </a:prstGeom>
                    <a:noFill/>
                    <a:ln>
                      <a:miter/>
                    </a:ln>
                  </pic:spPr>
                </pic:pic>
              </a:graphicData>
            </a:graphic>
          </wp:anchor>
        </w:drawing>
      </w:r>
    </w:p>
    <w:p>
      <w:pPr>
        <w:pStyle w:val="15"/>
        <w:spacing w:line="180" w:lineRule="auto"/>
        <w:rPr>
          <w:rFonts w:hint="default"/>
          <w:sz w:val="21"/>
        </w:rPr>
      </w:pPr>
    </w:p>
    <w:p>
      <w:pPr>
        <w:pStyle w:val="15"/>
        <w:spacing w:line="180" w:lineRule="auto"/>
        <w:rPr>
          <w:rFonts w:hint="default"/>
          <w:sz w:val="21"/>
        </w:rPr>
      </w:pPr>
    </w:p>
    <w:p>
      <w:pPr>
        <w:pStyle w:val="15"/>
        <w:spacing w:line="180" w:lineRule="auto"/>
        <w:rPr>
          <w:rFonts w:hint="default"/>
          <w:sz w:val="21"/>
        </w:rPr>
      </w:pPr>
    </w:p>
    <w:p>
      <w:pPr>
        <w:pStyle w:val="15"/>
        <w:spacing w:line="180" w:lineRule="auto"/>
        <w:rPr>
          <w:rFonts w:hint="default"/>
          <w:sz w:val="21"/>
        </w:rPr>
      </w:pPr>
    </w:p>
    <w:p>
      <w:pPr>
        <w:pStyle w:val="15"/>
        <w:spacing w:line="180" w:lineRule="auto"/>
        <w:rPr>
          <w:rFonts w:hint="default"/>
          <w:sz w:val="21"/>
        </w:rPr>
      </w:pPr>
    </w:p>
    <w:p>
      <w:pPr>
        <w:pStyle w:val="15"/>
        <w:spacing w:line="180" w:lineRule="auto"/>
        <w:rPr>
          <w:rFonts w:hint="default"/>
          <w:sz w:val="21"/>
        </w:rPr>
      </w:pPr>
    </w:p>
    <w:p>
      <w:pPr>
        <w:pStyle w:val="15"/>
        <w:spacing w:line="180" w:lineRule="auto"/>
        <w:rPr>
          <w:rFonts w:hint="default"/>
          <w:sz w:val="21"/>
        </w:rPr>
      </w:pPr>
    </w:p>
    <w:p>
      <w:pPr>
        <w:pStyle w:val="15"/>
        <w:spacing w:line="180" w:lineRule="auto"/>
        <w:rPr>
          <w:rFonts w:hint="default"/>
          <w:sz w:val="21"/>
        </w:rPr>
      </w:pPr>
    </w:p>
    <w:p>
      <w:pPr>
        <w:pStyle w:val="15"/>
        <w:spacing w:line="180" w:lineRule="auto"/>
        <w:rPr>
          <w:rFonts w:hint="default"/>
          <w:sz w:val="21"/>
        </w:rPr>
      </w:pPr>
    </w:p>
    <w:p>
      <w:pPr>
        <w:pStyle w:val="15"/>
        <w:spacing w:line="180" w:lineRule="auto"/>
        <w:rPr>
          <w:rFonts w:hint="default"/>
          <w:sz w:val="21"/>
        </w:rPr>
      </w:pPr>
    </w:p>
    <w:p>
      <w:pPr>
        <w:pStyle w:val="15"/>
        <w:spacing w:line="180" w:lineRule="auto"/>
        <w:rPr>
          <w:rFonts w:hint="default"/>
          <w:sz w:val="21"/>
        </w:rPr>
      </w:pPr>
    </w:p>
    <w:p>
      <w:pPr>
        <w:pStyle w:val="15"/>
        <w:spacing w:line="180" w:lineRule="auto"/>
        <w:rPr>
          <w:rFonts w:hint="default"/>
          <w:sz w:val="21"/>
        </w:rPr>
      </w:pPr>
    </w:p>
    <w:p>
      <w:pPr>
        <w:pStyle w:val="15"/>
        <w:spacing w:line="180" w:lineRule="auto"/>
        <w:rPr>
          <w:rFonts w:hint="default" w:ascii="HGS創英角ﾎﾟｯﾌﾟ体" w:hAnsi="HGS創英角ﾎﾟｯﾌﾟ体" w:eastAsia="HGS創英角ﾎﾟｯﾌﾟ体"/>
          <w:sz w:val="16"/>
        </w:rPr>
      </w:pPr>
    </w:p>
    <w:p>
      <w:pPr>
        <w:pStyle w:val="15"/>
        <w:spacing w:line="500" w:lineRule="exact"/>
        <w:ind w:firstLine="360" w:firstLineChars="100"/>
        <w:rPr>
          <w:rFonts w:hint="default" w:ascii="HGS創英角ﾎﾟｯﾌﾟ体" w:hAnsi="HGS創英角ﾎﾟｯﾌﾟ体" w:eastAsia="HGS創英角ﾎﾟｯﾌﾟ体"/>
          <w:sz w:val="36"/>
        </w:rPr>
      </w:pPr>
    </w:p>
    <w:p>
      <w:pPr>
        <w:pStyle w:val="15"/>
        <w:spacing w:line="500" w:lineRule="exact"/>
        <w:ind w:firstLine="360" w:firstLineChars="100"/>
        <w:rPr>
          <w:rFonts w:hint="default" w:ascii="HGS創英角ﾎﾟｯﾌﾟ体" w:hAnsi="HGS創英角ﾎﾟｯﾌﾟ体" w:eastAsia="HGS創英角ﾎﾟｯﾌﾟ体"/>
          <w:sz w:val="36"/>
        </w:rPr>
      </w:pPr>
      <w:r>
        <w:rPr>
          <w:rFonts w:hint="eastAsia" w:ascii="HGS創英角ﾎﾟｯﾌﾟ体" w:hAnsi="HGS創英角ﾎﾟｯﾌﾟ体" w:eastAsia="HGS創英角ﾎﾟｯﾌﾟ体"/>
          <w:sz w:val="36"/>
        </w:rPr>
        <w:t>●募集期間</w:t>
      </w:r>
    </w:p>
    <w:p>
      <w:pPr>
        <w:pStyle w:val="15"/>
        <w:spacing w:line="0" w:lineRule="atLeast"/>
        <w:ind w:firstLine="560" w:firstLineChars="200"/>
        <w:rPr>
          <w:rFonts w:hint="default" w:ascii="HGS創英角ﾎﾟｯﾌﾟ体" w:hAnsi="HGS創英角ﾎﾟｯﾌﾟ体" w:eastAsia="HGS創英角ﾎﾟｯﾌﾟ体"/>
          <w:color w:val="auto"/>
          <w:sz w:val="28"/>
        </w:rPr>
      </w:pPr>
      <w:r>
        <w:rPr>
          <w:rFonts w:hint="eastAsia" w:ascii="HGS創英角ﾎﾟｯﾌﾟ体" w:hAnsi="HGS創英角ﾎﾟｯﾌﾟ体" w:eastAsia="HGS創英角ﾎﾟｯﾌﾟ体"/>
          <w:color w:val="auto"/>
          <w:sz w:val="28"/>
        </w:rPr>
        <w:t>令和８年</w:t>
      </w:r>
      <w:r>
        <w:rPr>
          <w:rFonts w:hint="eastAsia" w:ascii="HGP創英角ｺﾞｼｯｸUB" w:hAnsi="HGP創英角ｺﾞｼｯｸUB" w:eastAsia="HGP創英角ｺﾞｼｯｸUB"/>
          <w:color w:val="auto"/>
          <w:sz w:val="52"/>
        </w:rPr>
        <w:t>１０</w:t>
      </w:r>
      <w:r>
        <w:rPr>
          <w:rFonts w:hint="eastAsia" w:ascii="HGS創英角ﾎﾟｯﾌﾟ体" w:hAnsi="HGS創英角ﾎﾟｯﾌﾟ体" w:eastAsia="HGS創英角ﾎﾟｯﾌﾟ体"/>
          <w:color w:val="auto"/>
          <w:sz w:val="28"/>
        </w:rPr>
        <w:t>月</w:t>
      </w:r>
      <w:r>
        <w:rPr>
          <w:rFonts w:hint="eastAsia" w:ascii="HGP創英角ｺﾞｼｯｸUB" w:hAnsi="HGP創英角ｺﾞｼｯｸUB" w:eastAsia="HGP創英角ｺﾞｼｯｸUB"/>
          <w:color w:val="auto"/>
          <w:sz w:val="52"/>
        </w:rPr>
        <w:t>1</w:t>
      </w:r>
      <w:r>
        <w:rPr>
          <w:rFonts w:hint="eastAsia" w:ascii="HGS創英角ﾎﾟｯﾌﾟ体" w:hAnsi="HGS創英角ﾎﾟｯﾌﾟ体" w:eastAsia="HGS創英角ﾎﾟｯﾌﾟ体"/>
          <w:color w:val="auto"/>
          <w:sz w:val="28"/>
        </w:rPr>
        <w:t>日（木）から</w:t>
      </w:r>
      <w:r>
        <w:rPr>
          <w:rFonts w:hint="eastAsia" w:ascii="HGP創英角ｺﾞｼｯｸUB" w:hAnsi="HGP創英角ｺﾞｼｯｸUB" w:eastAsia="HGP創英角ｺﾞｼｯｸUB"/>
          <w:color w:val="auto"/>
          <w:sz w:val="52"/>
        </w:rPr>
        <w:t>１１</w:t>
      </w:r>
      <w:r>
        <w:rPr>
          <w:rFonts w:hint="eastAsia" w:ascii="HGS創英角ﾎﾟｯﾌﾟ体" w:hAnsi="HGS創英角ﾎﾟｯﾌﾟ体" w:eastAsia="HGS創英角ﾎﾟｯﾌﾟ体"/>
          <w:color w:val="auto"/>
          <w:sz w:val="28"/>
        </w:rPr>
        <w:t>月</w:t>
      </w:r>
      <w:r>
        <w:rPr>
          <w:rFonts w:hint="eastAsia" w:ascii="HGP創英角ｺﾞｼｯｸUB" w:hAnsi="HGP創英角ｺﾞｼｯｸUB" w:eastAsia="HGP創英角ｺﾞｼｯｸUB"/>
          <w:color w:val="auto"/>
          <w:sz w:val="52"/>
        </w:rPr>
        <w:t>２</w:t>
      </w:r>
      <w:r>
        <w:rPr>
          <w:rFonts w:hint="eastAsia" w:ascii="HGS創英角ﾎﾟｯﾌﾟ体" w:hAnsi="HGS創英角ﾎﾟｯﾌﾟ体" w:eastAsia="HGS創英角ﾎﾟｯﾌﾟ体"/>
          <w:color w:val="auto"/>
          <w:sz w:val="28"/>
        </w:rPr>
        <w:t>日（月）まで</w:t>
      </w:r>
    </w:p>
    <w:p>
      <w:pPr>
        <w:pStyle w:val="15"/>
        <w:spacing w:line="0" w:lineRule="atLeast"/>
        <w:rPr>
          <w:rFonts w:hint="default" w:ascii="HG創英角ｺﾞｼｯｸUB" w:hAnsi="HG創英角ｺﾞｼｯｸUB" w:eastAsia="HG創英角ｺﾞｼｯｸUB"/>
          <w:color w:val="auto"/>
          <w:sz w:val="28"/>
        </w:rPr>
      </w:pPr>
      <w:r>
        <w:rPr>
          <w:rFonts w:hint="eastAsia"/>
          <w:color w:val="auto"/>
          <w:sz w:val="28"/>
        </w:rPr>
        <w:t>　　　　　　</w:t>
      </w:r>
      <w:r>
        <w:rPr>
          <w:rFonts w:hint="eastAsia" w:ascii="HGS創英角ﾎﾟｯﾌﾟ体" w:hAnsi="HGS創英角ﾎﾟｯﾌﾟ体" w:eastAsia="HGS創英角ﾎﾟｯﾌﾟ体"/>
          <w:color w:val="auto"/>
          <w:sz w:val="28"/>
        </w:rPr>
        <w:t>午前９時３０分から午後５時まで</w:t>
      </w:r>
      <w:r>
        <w:rPr>
          <w:rFonts w:hint="eastAsia"/>
          <w:color w:val="auto"/>
          <w:sz w:val="28"/>
        </w:rPr>
        <w:t>　</w:t>
      </w:r>
    </w:p>
    <w:p>
      <w:pPr>
        <w:pStyle w:val="15"/>
        <w:spacing w:line="0" w:lineRule="atLeast"/>
        <w:ind w:firstLine="560" w:firstLineChars="200"/>
        <w:rPr>
          <w:rFonts w:hint="default" w:ascii="HG創英角ｺﾞｼｯｸUB" w:hAnsi="HG創英角ｺﾞｼｯｸUB" w:eastAsia="HG創英角ｺﾞｼｯｸUB"/>
          <w:color w:val="auto"/>
          <w:sz w:val="28"/>
        </w:rPr>
      </w:pPr>
      <w:r>
        <w:rPr>
          <w:rFonts w:hint="eastAsia" w:ascii="HGS創英角ﾎﾟｯﾌﾟ体" w:hAnsi="HGS創英角ﾎﾟｯﾌﾟ体" w:eastAsia="HGS創英角ﾎﾟｯﾌﾟ体"/>
          <w:color w:val="auto"/>
          <w:sz w:val="28"/>
        </w:rPr>
        <w:t>※土・日・祝日・２０日・２２日～２３日・２８日～３０日を除きます</w:t>
      </w:r>
      <w:r>
        <w:rPr>
          <w:rFonts w:hint="eastAsia"/>
          <w:color w:val="auto"/>
          <w:sz w:val="28"/>
        </w:rPr>
        <w:t>　　　</w:t>
      </w:r>
    </w:p>
    <w:p>
      <w:pPr>
        <w:pStyle w:val="15"/>
        <w:spacing w:line="0" w:lineRule="atLeast"/>
        <w:rPr>
          <w:rFonts w:hint="default" w:ascii="HG創英角ｺﾞｼｯｸUB" w:hAnsi="HG創英角ｺﾞｼｯｸUB" w:eastAsia="HG創英角ｺﾞｼｯｸUB"/>
          <w:color w:val="auto"/>
          <w:sz w:val="28"/>
        </w:rPr>
      </w:pPr>
      <w:r>
        <w:rPr>
          <w:rFonts w:hint="eastAsia" w:ascii="HG創英角ｺﾞｼｯｸUB" w:hAnsi="HG創英角ｺﾞｼｯｸUB" w:eastAsia="HG創英角ｺﾞｼｯｸUB"/>
          <w:color w:val="auto"/>
          <w:sz w:val="28"/>
        </w:rPr>
        <w:t xml:space="preserve">            </w:t>
      </w:r>
    </w:p>
    <w:p>
      <w:pPr>
        <w:pStyle w:val="15"/>
        <w:spacing w:line="500" w:lineRule="exact"/>
        <w:ind w:firstLine="360" w:firstLineChars="100"/>
        <w:rPr>
          <w:rFonts w:hint="default" w:ascii="HGS創英角ﾎﾟｯﾌﾟ体" w:hAnsi="HGS創英角ﾎﾟｯﾌﾟ体" w:eastAsia="HGS創英角ﾎﾟｯﾌﾟ体"/>
          <w:sz w:val="28"/>
        </w:rPr>
      </w:pPr>
      <w:r>
        <w:rPr>
          <w:rFonts w:hint="eastAsia" w:ascii="HGS創英角ﾎﾟｯﾌﾟ体" w:hAnsi="HGS創英角ﾎﾟｯﾌﾟ体" w:eastAsia="HGS創英角ﾎﾟｯﾌﾟ体"/>
          <w:sz w:val="36"/>
        </w:rPr>
        <w:t>●申込受付場所</w:t>
      </w:r>
    </w:p>
    <w:p>
      <w:pPr>
        <w:pStyle w:val="15"/>
        <w:tabs>
          <w:tab w:val="left" w:leader="none" w:pos="7095"/>
        </w:tabs>
        <w:spacing w:line="500" w:lineRule="exact"/>
        <w:rPr>
          <w:rFonts w:hint="default" w:ascii="HG創英角ﾎﾟｯﾌﾟ体" w:hAnsi="HG創英角ﾎﾟｯﾌﾟ体" w:eastAsia="HG創英角ﾎﾟｯﾌﾟ体"/>
          <w:sz w:val="32"/>
        </w:rPr>
      </w:pPr>
      <w:r>
        <w:rPr>
          <w:rFonts w:hint="eastAsia" w:ascii="HG創英角ﾎﾟｯﾌﾟ体" w:hAnsi="HG創英角ﾎﾟｯﾌﾟ体" w:eastAsia="HG創英角ﾎﾟｯﾌﾟ体"/>
          <w:sz w:val="32"/>
        </w:rPr>
        <w:t>　</w:t>
      </w:r>
      <w:r>
        <w:rPr>
          <w:rFonts w:hint="eastAsia" w:ascii="HG創英角ﾎﾟｯﾌﾟ体" w:hAnsi="HG創英角ﾎﾟｯﾌﾟ体" w:eastAsia="HG創英角ﾎﾟｯﾌﾟ体"/>
          <w:sz w:val="32"/>
        </w:rPr>
        <w:t xml:space="preserve">  </w:t>
      </w:r>
      <w:r>
        <w:rPr>
          <w:rFonts w:hint="eastAsia" w:ascii="HG創英角ﾎﾟｯﾌﾟ体" w:hAnsi="HG創英角ﾎﾟｯﾌﾟ体" w:eastAsia="HG創英角ﾎﾟｯﾌﾟ体"/>
          <w:sz w:val="32"/>
        </w:rPr>
        <w:t>村田幼稚園　</w:t>
      </w:r>
    </w:p>
    <w:p>
      <w:pPr>
        <w:pStyle w:val="15"/>
        <w:tabs>
          <w:tab w:val="left" w:leader="none" w:pos="7095"/>
        </w:tabs>
        <w:spacing w:line="500" w:lineRule="exact"/>
        <w:ind w:leftChars="0" w:firstLine="0" w:firstLineChars="0"/>
        <w:rPr>
          <w:rFonts w:hint="default" w:ascii="HG創英角ﾎﾟｯﾌﾟ体" w:hAnsi="HG創英角ﾎﾟｯﾌﾟ体" w:eastAsia="HG創英角ﾎﾟｯﾌﾟ体"/>
          <w:sz w:val="32"/>
        </w:rPr>
      </w:pPr>
      <w:r>
        <w:rPr>
          <w:rFonts w:hint="eastAsia" w:ascii="HG創英角ﾎﾟｯﾌﾟ体" w:hAnsi="HG創英角ﾎﾟｯﾌﾟ体" w:eastAsia="HG創英角ﾎﾟｯﾌﾟ体"/>
          <w:sz w:val="32"/>
        </w:rPr>
        <w:t>　　※村田保育所在園児は、村田保育所に提出して下さい</w:t>
      </w:r>
      <w:r>
        <w:rPr>
          <w:rFonts w:hint="default" w:ascii="HG創英角ﾎﾟｯﾌﾟ体" w:hAnsi="HG創英角ﾎﾟｯﾌﾟ体" w:eastAsia="HG創英角ﾎﾟｯﾌﾟ体"/>
          <w:sz w:val="32"/>
        </w:rPr>
        <w:tab/>
      </w:r>
    </w:p>
    <w:p>
      <w:pPr>
        <w:pStyle w:val="15"/>
        <w:spacing w:line="500" w:lineRule="exact"/>
        <w:rPr>
          <w:rFonts w:hint="default"/>
          <w:sz w:val="28"/>
        </w:rPr>
      </w:pPr>
      <w:r>
        <w:rPr>
          <w:rFonts w:hint="eastAsia"/>
        </w:rPr>
        <mc:AlternateContent>
          <mc:Choice Requires="wps">
            <w:drawing>
              <wp:anchor distT="0" distB="0" distL="203200" distR="203200" simplePos="0" relativeHeight="7" behindDoc="0" locked="0" layoutInCell="1" hidden="0" allowOverlap="1">
                <wp:simplePos x="0" y="0"/>
                <wp:positionH relativeFrom="column">
                  <wp:posOffset>450215</wp:posOffset>
                </wp:positionH>
                <wp:positionV relativeFrom="paragraph">
                  <wp:posOffset>158115</wp:posOffset>
                </wp:positionV>
                <wp:extent cx="5486400" cy="1270635"/>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wps:spPr>
                        <a:xfrm>
                          <a:off x="0" y="0"/>
                          <a:ext cx="5486400" cy="1270635"/>
                        </a:xfrm>
                        <a:prstGeom prst="flowChartAlternateProcess">
                          <a:avLst/>
                        </a:prstGeom>
                        <a:solidFill>
                          <a:schemeClr val="bg1"/>
                        </a:solidFill>
                        <a:ln w="3175" cap="flat" cmpd="sng" algn="ctr">
                          <a:solidFill>
                            <a:schemeClr val="tx1"/>
                          </a:solidFill>
                          <a:prstDash val="solid"/>
                        </a:ln>
                      </wps:spPr>
                      <wps:style>
                        <a:lnRef idx="2">
                          <a:schemeClr val="accent2"/>
                        </a:lnRef>
                        <a:fillRef idx="1">
                          <a:schemeClr val="lt1"/>
                        </a:fillRef>
                        <a:effectRef idx="0">
                          <a:schemeClr val="accent1"/>
                        </a:effectRef>
                        <a:fontRef idx="none">
                          <a:schemeClr val="dk1"/>
                        </a:fontRef>
                      </wps:style>
                      <wps:txbx>
                        <w:txbxContent>
                          <w:p>
                            <w:pPr>
                              <w:pStyle w:val="15"/>
                              <w:spacing w:line="500" w:lineRule="exact"/>
                              <w:ind w:firstLine="2880" w:firstLineChars="800"/>
                              <w:rPr>
                                <w:rFonts w:hint="default" w:ascii="HGS創英角ﾎﾟｯﾌﾟ体" w:hAnsi="HGS創英角ﾎﾟｯﾌﾟ体" w:eastAsia="HGS創英角ﾎﾟｯﾌﾟ体"/>
                                <w:sz w:val="36"/>
                              </w:rPr>
                            </w:pPr>
                            <w:r>
                              <w:rPr>
                                <w:rFonts w:hint="eastAsia" w:ascii="HGS創英角ﾎﾟｯﾌﾟ体" w:hAnsi="HGS創英角ﾎﾟｯﾌﾟ体" w:eastAsia="HGS創英角ﾎﾟｯﾌﾟ体"/>
                                <w:sz w:val="36"/>
                              </w:rPr>
                              <w:t>～お問合せ先～</w:t>
                            </w:r>
                          </w:p>
                          <w:p>
                            <w:pPr>
                              <w:pStyle w:val="15"/>
                              <w:spacing w:line="500" w:lineRule="exact"/>
                              <w:ind w:left="0" w:leftChars="0" w:firstLine="800" w:firstLineChars="250"/>
                              <w:rPr>
                                <w:rFonts w:hint="default" w:ascii="HGS創英角ﾎﾟｯﾌﾟ体" w:hAnsi="HGS創英角ﾎﾟｯﾌﾟ体" w:eastAsia="HGS創英角ﾎﾟｯﾌﾟ体"/>
                                <w:sz w:val="16"/>
                              </w:rPr>
                            </w:pPr>
                            <w:r>
                              <w:rPr>
                                <w:rFonts w:hint="eastAsia" w:ascii="HGS創英角ﾎﾟｯﾌﾟ体" w:hAnsi="HGS創英角ﾎﾟｯﾌﾟ体" w:eastAsia="HGS創英角ﾎﾟｯﾌﾟ体"/>
                                <w:sz w:val="32"/>
                              </w:rPr>
                              <w:t>村田幼稚園　☎</w:t>
                            </w:r>
                            <w:r>
                              <w:rPr>
                                <w:rFonts w:hint="eastAsia" w:ascii="HGS創英角ﾎﾟｯﾌﾟ体" w:hAnsi="HGS創英角ﾎﾟｯﾌﾟ体" w:eastAsia="HGS創英角ﾎﾟｯﾌﾟ体"/>
                                <w:sz w:val="32"/>
                              </w:rPr>
                              <w:t xml:space="preserve"> </w:t>
                            </w:r>
                            <w:r>
                              <w:rPr>
                                <w:rFonts w:hint="eastAsia" w:ascii="HGS創英角ﾎﾟｯﾌﾟ体" w:hAnsi="HGS創英角ﾎﾟｯﾌﾟ体" w:eastAsia="HGS創英角ﾎﾟｯﾌﾟ体"/>
                                <w:sz w:val="32"/>
                              </w:rPr>
                              <w:t>０２２４－８３－２３４１</w:t>
                            </w:r>
                          </w:p>
                          <w:p>
                            <w:pPr>
                              <w:pStyle w:val="15"/>
                              <w:spacing w:line="500" w:lineRule="exact"/>
                              <w:ind w:left="0" w:leftChars="0" w:firstLine="800" w:firstLineChars="250"/>
                              <w:rPr>
                                <w:rFonts w:hint="default" w:ascii="HGS創英角ﾎﾟｯﾌﾟ体" w:hAnsi="HGS創英角ﾎﾟｯﾌﾟ体" w:eastAsia="HGS創英角ﾎﾟｯﾌﾟ体"/>
                                <w:sz w:val="16"/>
                              </w:rPr>
                            </w:pPr>
                            <w:r>
                              <w:rPr>
                                <w:rFonts w:hint="eastAsia" w:ascii="HGS創英角ﾎﾟｯﾌﾟ体" w:hAnsi="HGS創英角ﾎﾟｯﾌﾟ体" w:eastAsia="HGS創英角ﾎﾟｯﾌﾟ体"/>
                                <w:sz w:val="32"/>
                              </w:rPr>
                              <w:t>教育委員会　☎</w:t>
                            </w:r>
                            <w:r>
                              <w:rPr>
                                <w:rFonts w:hint="eastAsia" w:ascii="HGS創英角ﾎﾟｯﾌﾟ体" w:hAnsi="HGS創英角ﾎﾟｯﾌﾟ体" w:eastAsia="HGS創英角ﾎﾟｯﾌﾟ体"/>
                                <w:sz w:val="32"/>
                              </w:rPr>
                              <w:t xml:space="preserve"> </w:t>
                            </w:r>
                            <w:r>
                              <w:rPr>
                                <w:rFonts w:hint="eastAsia" w:ascii="HGS創英角ﾎﾟｯﾌﾟ体" w:hAnsi="HGS創英角ﾎﾟｯﾌﾟ体" w:eastAsia="HGS創英角ﾎﾟｯﾌﾟ体"/>
                                <w:sz w:val="32"/>
                              </w:rPr>
                              <w:t>０２２４－８３－２０３７</w:t>
                            </w:r>
                          </w:p>
                          <w:p>
                            <w:pPr>
                              <w:pStyle w:val="0"/>
                              <w:jc w:val="center"/>
                              <w:rPr>
                                <w:rFonts w:hint="eastAsia"/>
                              </w:rPr>
                            </w:pPr>
                          </w:p>
                        </w:txbxContent>
                      </wps:txbx>
                      <wps:bodyPr vertOverflow="overflow" horzOverflow="overflow" wrap="square" anchor="ctr"/>
                    </wps:wsp>
                  </a:graphicData>
                </a:graphic>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オブジェクト 0" style="mso-position-vertical-relative:text;z-index:7;mso-wrap-distance-left:16pt;width:432pt;height:100.05pt;mso-position-horizontal-relative:text;position:absolute;margin-left:35.450000000000003pt;margin-top:12.45pt;mso-wrap-distance-bottom:0pt;mso-wrap-distance-right:16pt;mso-wrap-distance-top:0pt;v-text-anchor:middle;" o:spid="_x0000_s1027" o:allowincell="t" o:allowoverlap="t" filled="t" fillcolor="#ffffff [3212]" stroked="t" strokecolor="#000000 [3213]" strokeweight="0.25pt" o:spt="176" type="#_x0000_t176" adj="2700">
                <v:fill/>
                <v:stroke linestyle="single" endcap="flat" dashstyle="solid" filltype="solid"/>
                <v:textbox style="layout-flow:horizontal;">
                  <w:txbxContent>
                    <w:p>
                      <w:pPr>
                        <w:pStyle w:val="15"/>
                        <w:spacing w:line="500" w:lineRule="exact"/>
                        <w:ind w:firstLine="2880" w:firstLineChars="800"/>
                        <w:rPr>
                          <w:rFonts w:hint="default" w:ascii="HGS創英角ﾎﾟｯﾌﾟ体" w:hAnsi="HGS創英角ﾎﾟｯﾌﾟ体" w:eastAsia="HGS創英角ﾎﾟｯﾌﾟ体"/>
                          <w:sz w:val="36"/>
                        </w:rPr>
                      </w:pPr>
                      <w:r>
                        <w:rPr>
                          <w:rFonts w:hint="eastAsia" w:ascii="HGS創英角ﾎﾟｯﾌﾟ体" w:hAnsi="HGS創英角ﾎﾟｯﾌﾟ体" w:eastAsia="HGS創英角ﾎﾟｯﾌﾟ体"/>
                          <w:sz w:val="36"/>
                        </w:rPr>
                        <w:t>～お問合せ先～</w:t>
                      </w:r>
                    </w:p>
                    <w:p>
                      <w:pPr>
                        <w:pStyle w:val="15"/>
                        <w:spacing w:line="500" w:lineRule="exact"/>
                        <w:ind w:left="0" w:leftChars="0" w:firstLine="800" w:firstLineChars="250"/>
                        <w:rPr>
                          <w:rFonts w:hint="default" w:ascii="HGS創英角ﾎﾟｯﾌﾟ体" w:hAnsi="HGS創英角ﾎﾟｯﾌﾟ体" w:eastAsia="HGS創英角ﾎﾟｯﾌﾟ体"/>
                          <w:sz w:val="16"/>
                        </w:rPr>
                      </w:pPr>
                      <w:r>
                        <w:rPr>
                          <w:rFonts w:hint="eastAsia" w:ascii="HGS創英角ﾎﾟｯﾌﾟ体" w:hAnsi="HGS創英角ﾎﾟｯﾌﾟ体" w:eastAsia="HGS創英角ﾎﾟｯﾌﾟ体"/>
                          <w:sz w:val="32"/>
                        </w:rPr>
                        <w:t>村田幼稚園　☎</w:t>
                      </w:r>
                      <w:r>
                        <w:rPr>
                          <w:rFonts w:hint="eastAsia" w:ascii="HGS創英角ﾎﾟｯﾌﾟ体" w:hAnsi="HGS創英角ﾎﾟｯﾌﾟ体" w:eastAsia="HGS創英角ﾎﾟｯﾌﾟ体"/>
                          <w:sz w:val="32"/>
                        </w:rPr>
                        <w:t xml:space="preserve"> </w:t>
                      </w:r>
                      <w:r>
                        <w:rPr>
                          <w:rFonts w:hint="eastAsia" w:ascii="HGS創英角ﾎﾟｯﾌﾟ体" w:hAnsi="HGS創英角ﾎﾟｯﾌﾟ体" w:eastAsia="HGS創英角ﾎﾟｯﾌﾟ体"/>
                          <w:sz w:val="32"/>
                        </w:rPr>
                        <w:t>０２２４－８３－２３４１</w:t>
                      </w:r>
                    </w:p>
                    <w:p>
                      <w:pPr>
                        <w:pStyle w:val="15"/>
                        <w:spacing w:line="500" w:lineRule="exact"/>
                        <w:ind w:left="0" w:leftChars="0" w:firstLine="800" w:firstLineChars="250"/>
                        <w:rPr>
                          <w:rFonts w:hint="default" w:ascii="HGS創英角ﾎﾟｯﾌﾟ体" w:hAnsi="HGS創英角ﾎﾟｯﾌﾟ体" w:eastAsia="HGS創英角ﾎﾟｯﾌﾟ体"/>
                          <w:sz w:val="16"/>
                        </w:rPr>
                      </w:pPr>
                      <w:r>
                        <w:rPr>
                          <w:rFonts w:hint="eastAsia" w:ascii="HGS創英角ﾎﾟｯﾌﾟ体" w:hAnsi="HGS創英角ﾎﾟｯﾌﾟ体" w:eastAsia="HGS創英角ﾎﾟｯﾌﾟ体"/>
                          <w:sz w:val="32"/>
                        </w:rPr>
                        <w:t>教育委員会　☎</w:t>
                      </w:r>
                      <w:r>
                        <w:rPr>
                          <w:rFonts w:hint="eastAsia" w:ascii="HGS創英角ﾎﾟｯﾌﾟ体" w:hAnsi="HGS創英角ﾎﾟｯﾌﾟ体" w:eastAsia="HGS創英角ﾎﾟｯﾌﾟ体"/>
                          <w:sz w:val="32"/>
                        </w:rPr>
                        <w:t xml:space="preserve"> </w:t>
                      </w:r>
                      <w:r>
                        <w:rPr>
                          <w:rFonts w:hint="eastAsia" w:ascii="HGS創英角ﾎﾟｯﾌﾟ体" w:hAnsi="HGS創英角ﾎﾟｯﾌﾟ体" w:eastAsia="HGS創英角ﾎﾟｯﾌﾟ体"/>
                          <w:sz w:val="32"/>
                        </w:rPr>
                        <w:t>０２２４－８３－２０３７</w:t>
                      </w:r>
                    </w:p>
                    <w:p>
                      <w:pPr>
                        <w:pStyle w:val="0"/>
                        <w:jc w:val="center"/>
                        <w:rPr>
                          <w:rFonts w:hint="eastAsia"/>
                        </w:rPr>
                      </w:pPr>
                    </w:p>
                  </w:txbxContent>
                </v:textbox>
                <v:imagedata o:title=""/>
                <w10:wrap type="none" anchorx="text" anchory="text"/>
              </v:shape>
            </w:pict>
          </mc:Fallback>
        </mc:AlternateContent>
      </w:r>
      <w:r>
        <w:rPr>
          <w:rFonts w:hint="eastAsia"/>
          <w:sz w:val="28"/>
        </w:rPr>
        <w:t>　</w:t>
      </w:r>
    </w:p>
    <w:p>
      <w:pPr>
        <w:pStyle w:val="15"/>
        <w:spacing w:line="500" w:lineRule="exact"/>
        <w:rPr>
          <w:rFonts w:hint="default" w:ascii="HGS創英角ﾎﾟｯﾌﾟ体" w:hAnsi="HGS創英角ﾎﾟｯﾌﾟ体" w:eastAsia="HGS創英角ﾎﾟｯﾌﾟ体"/>
          <w:sz w:val="16"/>
        </w:rPr>
      </w:pPr>
      <w:r>
        <w:rPr>
          <w:rFonts w:hint="eastAsia"/>
          <w:sz w:val="28"/>
        </w:rPr>
        <w:t>　　　　　　　　　　　　</w:t>
      </w:r>
    </w:p>
    <w:p>
      <w:pPr>
        <w:pStyle w:val="0"/>
        <w:spacing w:line="400" w:lineRule="exact"/>
        <w:jc w:val="center"/>
        <w:rPr>
          <w:rFonts w:hint="eastAsia" w:ascii="HG丸ｺﾞｼｯｸM-PRO" w:hAnsi="HG丸ｺﾞｼｯｸM-PRO" w:eastAsia="HG丸ｺﾞｼｯｸM-PRO"/>
          <w:sz w:val="24"/>
        </w:rPr>
      </w:pPr>
    </w:p>
    <w:p>
      <w:pPr>
        <w:pStyle w:val="0"/>
        <w:spacing w:line="400" w:lineRule="exact"/>
        <w:jc w:val="center"/>
        <w:rPr>
          <w:rFonts w:hint="eastAsia" w:ascii="HG丸ｺﾞｼｯｸM-PRO" w:hAnsi="HG丸ｺﾞｼｯｸM-PRO" w:eastAsia="HG丸ｺﾞｼｯｸM-PRO"/>
          <w:sz w:val="24"/>
        </w:rPr>
      </w:pPr>
    </w:p>
    <w:p>
      <w:pPr>
        <w:pStyle w:val="0"/>
        <w:spacing w:line="400" w:lineRule="exact"/>
        <w:jc w:val="center"/>
        <w:rPr>
          <w:rFonts w:hint="eastAsia" w:ascii="HG丸ｺﾞｼｯｸM-PRO" w:hAnsi="HG丸ｺﾞｼｯｸM-PRO" w:eastAsia="HG丸ｺﾞｼｯｸM-PRO"/>
          <w:b w:val="1"/>
          <w:sz w:val="28"/>
          <w:bdr w:val="single" w:color="auto" w:sz="4" w:space="0"/>
        </w:rPr>
      </w:pPr>
    </w:p>
    <w:p>
      <w:pPr>
        <w:pStyle w:val="0"/>
        <w:spacing w:line="400" w:lineRule="exact"/>
        <w:jc w:val="center"/>
        <w:rPr>
          <w:rFonts w:hint="eastAsia" w:ascii="HG丸ｺﾞｼｯｸM-PRO" w:hAnsi="HG丸ｺﾞｼｯｸM-PRO" w:eastAsia="HG丸ｺﾞｼｯｸM-PRO"/>
          <w:b w:val="1"/>
          <w:sz w:val="28"/>
          <w:bdr w:val="single" w:color="auto" w:sz="4" w:space="0"/>
        </w:rPr>
      </w:pPr>
    </w:p>
    <w:p>
      <w:pPr>
        <w:pStyle w:val="0"/>
        <w:spacing w:line="400" w:lineRule="exact"/>
        <w:jc w:val="center"/>
        <w:rPr>
          <w:rFonts w:hint="eastAsia" w:ascii="HG丸ｺﾞｼｯｸM-PRO" w:hAnsi="HG丸ｺﾞｼｯｸM-PRO" w:eastAsia="HG丸ｺﾞｼｯｸM-PRO"/>
          <w:b w:val="1"/>
          <w:sz w:val="28"/>
          <w:bdr w:val="single" w:color="auto" w:sz="4" w:space="0"/>
        </w:rPr>
      </w:pPr>
    </w:p>
    <w:p>
      <w:pPr>
        <w:pStyle w:val="0"/>
        <w:spacing w:line="400" w:lineRule="exact"/>
        <w:jc w:val="center"/>
        <w:rPr>
          <w:rFonts w:hint="eastAsia" w:ascii="HG丸ｺﾞｼｯｸM-PRO" w:hAnsi="HG丸ｺﾞｼｯｸM-PRO" w:eastAsia="HG丸ｺﾞｼｯｸM-PRO"/>
          <w:b w:val="1"/>
          <w:sz w:val="28"/>
          <w:bdr w:val="single" w:color="auto" w:sz="4" w:space="0"/>
        </w:rPr>
      </w:pPr>
      <w:r>
        <w:rPr>
          <w:rFonts w:hint="eastAsia" w:ascii="HG丸ｺﾞｼｯｸM-PRO" w:hAnsi="HG丸ｺﾞｼｯｸM-PRO" w:eastAsia="HG丸ｺﾞｼｯｸM-PRO"/>
          <w:b w:val="1"/>
          <w:sz w:val="28"/>
          <w:bdr w:val="single" w:color="auto" w:sz="4" w:space="0"/>
        </w:rPr>
        <w:t>新しい幼児教育・保育環境について</w:t>
      </w:r>
    </w:p>
    <w:p>
      <w:pPr>
        <w:pStyle w:val="0"/>
        <w:spacing w:line="400" w:lineRule="exact"/>
        <w:jc w:val="center"/>
        <w:rPr>
          <w:rFonts w:hint="eastAsia" w:ascii="HG丸ｺﾞｼｯｸM-PRO" w:hAnsi="HG丸ｺﾞｼｯｸM-PRO" w:eastAsia="HG丸ｺﾞｼｯｸM-PRO"/>
          <w:sz w:val="24"/>
        </w:rPr>
      </w:pPr>
    </w:p>
    <w:p>
      <w:pPr>
        <w:pStyle w:val="0"/>
        <w:spacing w:line="400" w:lineRule="exact"/>
        <w:ind w:firstLine="240" w:firstLineChars="100"/>
        <w:rPr>
          <w:rFonts w:hint="eastAsia" w:ascii="HG丸ｺﾞｼｯｸM-PRO" w:hAnsi="HG丸ｺﾞｼｯｸM-PRO" w:eastAsia="HG丸ｺﾞｼｯｸM-PRO"/>
          <w:sz w:val="24"/>
        </w:rPr>
      </w:pPr>
    </w:p>
    <w:p>
      <w:pPr>
        <w:pStyle w:val="0"/>
        <w:spacing w:line="400" w:lineRule="exact"/>
        <w:ind w:left="527" w:leftChars="251" w:right="666" w:rightChars="317" w:firstLine="192" w:firstLineChars="8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全国的な少子化の進行や女性の社会進出に伴う共働き世帯の増加、就労形態の多様化などにより、今、子どもたちを取り巻く環境は大きく変化しています。</w:t>
      </w:r>
    </w:p>
    <w:p>
      <w:pPr>
        <w:pStyle w:val="0"/>
        <w:spacing w:line="400" w:lineRule="exact"/>
        <w:ind w:left="536" w:leftChars="255" w:right="666" w:rightChars="317" w:firstLineChars="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本町においても、この流れは同様で、一時期は８０人以上あった年間出生数が、ここ数年では４０人以下となっており、保育所へ入所を希望する子どもの保護者は、年々増加の傾向にあります。</w:t>
      </w:r>
    </w:p>
    <w:p>
      <w:pPr>
        <w:pStyle w:val="0"/>
        <w:spacing w:line="400" w:lineRule="exact"/>
        <w:ind w:left="540" w:leftChars="257" w:right="666" w:rightChars="317" w:firstLine="151" w:firstLineChars="63"/>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現在、教育・保育の現場は、単に「教える・預ける」の場ではなく子ども一人ひとりの育ちと社会全体の未来を支える重要な場へと変化しています。併せて、「こどもまんなか」の基本理念である「子どもの最善の利益の最優先」と「家庭、保育・教育現場、地域など、子どもを取り巻くすべての環境への支援」の両立も求められ、時代の変化、ニーズへの対応など幼児教育・保育に関する課題は決して少なくありません。</w:t>
      </w:r>
    </w:p>
    <w:p>
      <w:pPr>
        <w:pStyle w:val="0"/>
        <w:spacing w:line="400" w:lineRule="exact"/>
        <w:ind w:left="538" w:leftChars="214" w:right="666" w:rightChars="317" w:hanging="89" w:hangingChars="37"/>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　この中にあって、子どもの最善につながる教育・保育の機会の仕組みづくりや多様化する保育に関する保護者の要望に応える施策を推進し、安心して子どもを産み育てられる環境づくりを図るため、本町では、</w:t>
      </w:r>
      <w:r>
        <w:rPr>
          <w:rFonts w:hint="eastAsia" w:ascii="HGP創英角ﾎﾟｯﾌﾟ体" w:hAnsi="HGP創英角ﾎﾟｯﾌﾟ体" w:eastAsia="HGP創英角ﾎﾟｯﾌﾟ体"/>
          <w:b w:val="1"/>
          <w:sz w:val="24"/>
          <w:u w:val="single" w:color="000000" w:themeColor="text1"/>
        </w:rPr>
        <w:t>令和８年４月から３</w:t>
      </w:r>
      <w:r>
        <w:rPr>
          <w:rFonts w:hint="eastAsia" w:ascii="HGP創英角ﾎﾟｯﾌﾟ体" w:hAnsi="HGP創英角ﾎﾟｯﾌﾟ体" w:eastAsia="HGP創英角ﾎﾟｯﾌﾟ体"/>
          <w:sz w:val="24"/>
          <w:u w:val="single" w:color="000000" w:themeColor="text1"/>
        </w:rPr>
        <w:t>歳以上のお子さまの幼児教育・保育を村田幼稚園で、３歳未満のお子さまの保育を村田保育所</w:t>
      </w:r>
      <w:r>
        <w:rPr>
          <w:rFonts w:hint="eastAsia" w:ascii="HG丸ｺﾞｼｯｸM-PRO" w:hAnsi="HG丸ｺﾞｼｯｸM-PRO" w:eastAsia="HG丸ｺﾞｼｯｸM-PRO"/>
          <w:sz w:val="24"/>
          <w:u w:val="single" w:color="000000" w:themeColor="text1"/>
        </w:rPr>
        <w:t>で行っています。</w:t>
      </w:r>
    </w:p>
    <w:p>
      <w:pPr>
        <w:pStyle w:val="0"/>
        <w:spacing w:line="400" w:lineRule="exact"/>
        <w:rPr>
          <w:rFonts w:hint="eastAsia" w:ascii="HG丸ｺﾞｼｯｸM-PRO" w:hAnsi="HG丸ｺﾞｼｯｸM-PRO" w:eastAsia="HG丸ｺﾞｼｯｸM-PRO"/>
          <w:color w:val="000000" w:themeColor="text1"/>
          <w:sz w:val="24"/>
        </w:rPr>
      </w:pPr>
    </w:p>
    <w:p>
      <w:pPr>
        <w:pStyle w:val="0"/>
        <w:rPr>
          <w:rFonts w:hint="default"/>
        </w:rPr>
      </w:pPr>
    </w:p>
    <w:p>
      <w:pPr>
        <w:pStyle w:val="0"/>
        <w:spacing w:line="400" w:lineRule="exact"/>
        <w:ind w:left="0" w:leftChars="0" w:firstLine="2800" w:firstLineChars="1000"/>
        <w:rPr>
          <w:rFonts w:hint="eastAsia" w:ascii="HG丸ｺﾞｼｯｸM-PRO" w:hAnsi="HG丸ｺﾞｼｯｸM-PRO" w:eastAsia="HG丸ｺﾞｼｯｸM-PRO"/>
          <w:color w:val="000000" w:themeColor="text1"/>
          <w:sz w:val="28"/>
          <w:bdr w:val="none" w:color="auto" w:sz="0" w:space="0"/>
        </w:rPr>
      </w:pPr>
      <w:r>
        <w:rPr>
          <w:rFonts w:hint="eastAsia" w:ascii="HG丸ｺﾞｼｯｸM-PRO" w:hAnsi="HG丸ｺﾞｼｯｸM-PRO" w:eastAsia="HG丸ｺﾞｼｯｸM-PRO"/>
          <w:color w:val="000000" w:themeColor="text1"/>
          <w:sz w:val="28"/>
          <w:bdr w:val="none" w:color="auto" w:sz="0" w:space="0"/>
        </w:rPr>
        <w:t>～新しい教育環境に期待できる効果～</w:t>
      </w:r>
    </w:p>
    <w:p>
      <w:pPr>
        <w:pStyle w:val="0"/>
        <w:spacing w:line="260" w:lineRule="exact"/>
        <w:rPr>
          <w:rFonts w:hint="eastAsia" w:ascii="HG丸ｺﾞｼｯｸM-PRO" w:hAnsi="HG丸ｺﾞｼｯｸM-PRO" w:eastAsia="HG丸ｺﾞｼｯｸM-PRO"/>
          <w:color w:val="000000" w:themeColor="text1"/>
          <w:sz w:val="24"/>
          <w:bdr w:val="none" w:color="auto" w:sz="0" w:space="0"/>
        </w:rPr>
      </w:pPr>
      <w:r>
        <w:rPr>
          <w:rFonts w:hint="eastAsia"/>
        </w:rPr>
        <mc:AlternateContent>
          <mc:Choice Requires="wps">
            <w:drawing>
              <wp:anchor distT="0" distB="0" distL="203200" distR="203200" simplePos="0" relativeHeight="6" behindDoc="0" locked="0" layoutInCell="1" hidden="0" allowOverlap="1">
                <wp:simplePos x="0" y="0"/>
                <wp:positionH relativeFrom="column">
                  <wp:posOffset>378460</wp:posOffset>
                </wp:positionH>
                <wp:positionV relativeFrom="paragraph">
                  <wp:posOffset>137795</wp:posOffset>
                </wp:positionV>
                <wp:extent cx="5869305" cy="1711960"/>
                <wp:effectExtent l="635" t="635" r="29845" b="10795"/>
                <wp:wrapNone/>
                <wp:docPr id="1028" name="オブジェクト 0"/>
                <a:graphic xmlns:a="http://schemas.openxmlformats.org/drawingml/2006/main">
                  <a:graphicData uri="http://schemas.microsoft.com/office/word/2010/wordprocessingShape">
                    <wps:wsp>
                      <wps:cNvPr id="1028" name="オブジェクト 0"/>
                      <wps:cNvSpPr/>
                      <wps:spPr>
                        <a:xfrm>
                          <a:off x="0" y="0"/>
                          <a:ext cx="5869305" cy="1711960"/>
                        </a:xfrm>
                        <a:prstGeom prst="flowChartAlternateProcess">
                          <a:avLst/>
                        </a:prstGeom>
                        <a:solidFill>
                          <a:schemeClr val="bg1"/>
                        </a:solidFill>
                        <a:ln w="9525" cap="flat" cmpd="sng" algn="ctr">
                          <a:solidFill>
                            <a:schemeClr val="tx1"/>
                          </a:solidFill>
                          <a:prstDash val="solid"/>
                        </a:ln>
                      </wps:spPr>
                      <wps:style>
                        <a:lnRef idx="2">
                          <a:schemeClr val="accent2"/>
                        </a:lnRef>
                        <a:fillRef idx="1">
                          <a:schemeClr val="lt1"/>
                        </a:fillRef>
                        <a:effectRef idx="0">
                          <a:schemeClr val="accent1"/>
                        </a:effectRef>
                        <a:fontRef idx="none">
                          <a:schemeClr val="dk1"/>
                        </a:fontRef>
                      </wps:style>
                      <wps:txbx>
                        <w:txbxContent>
                          <w:p>
                            <w:pPr>
                              <w:pStyle w:val="0"/>
                              <w:spacing w:line="400" w:lineRule="exact"/>
                              <w:ind w:firstLine="480" w:firstLineChars="200"/>
                              <w:rPr>
                                <w:rFonts w:hint="eastAsia" w:ascii="HG丸ｺﾞｼｯｸM-PRO" w:hAnsi="HG丸ｺﾞｼｯｸM-PRO" w:eastAsia="HG丸ｺﾞｼｯｸM-PRO"/>
                                <w:color w:val="000000" w:themeColor="text1"/>
                                <w:sz w:val="24"/>
                              </w:rPr>
                            </w:pPr>
                            <w:r>
                              <w:rPr>
                                <w:rFonts w:hint="eastAsia" w:ascii="HG丸ｺﾞｼｯｸM-PRO" w:hAnsi="HG丸ｺﾞｼｯｸM-PRO" w:eastAsia="HG丸ｺﾞｼｯｸM-PRO"/>
                                <w:color w:val="000000" w:themeColor="text1"/>
                                <w:sz w:val="24"/>
                              </w:rPr>
                              <w:t>・同じ学年の</w:t>
                            </w:r>
                            <w:r>
                              <w:rPr>
                                <w:rFonts w:hint="eastAsia" w:ascii="HGP創英角ﾎﾟｯﾌﾟ体" w:hAnsi="HGP創英角ﾎﾟｯﾌﾟ体" w:eastAsia="HGP創英角ﾎﾟｯﾌﾟ体"/>
                                <w:color w:val="000000" w:themeColor="text1"/>
                                <w:sz w:val="24"/>
                              </w:rPr>
                              <w:t>児童が同じ環境で質の高い教育を受けること</w:t>
                            </w:r>
                            <w:r>
                              <w:rPr>
                                <w:rFonts w:hint="eastAsia" w:ascii="HG丸ｺﾞｼｯｸM-PRO" w:hAnsi="HG丸ｺﾞｼｯｸM-PRO" w:eastAsia="HG丸ｺﾞｼｯｸM-PRO"/>
                                <w:color w:val="000000" w:themeColor="text1"/>
                                <w:sz w:val="24"/>
                              </w:rPr>
                              <w:t>ができる。</w:t>
                            </w:r>
                          </w:p>
                          <w:p>
                            <w:pPr>
                              <w:pStyle w:val="0"/>
                              <w:spacing w:line="400" w:lineRule="exact"/>
                              <w:ind w:firstLine="480" w:firstLineChars="20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・児童が</w:t>
                            </w:r>
                            <w:r>
                              <w:rPr>
                                <w:rFonts w:hint="eastAsia" w:ascii="HGP創英角ﾎﾟｯﾌﾟ体" w:hAnsi="HGP創英角ﾎﾟｯﾌﾟ体" w:eastAsia="HGP創英角ﾎﾟｯﾌﾟ体"/>
                                <w:sz w:val="24"/>
                              </w:rPr>
                              <w:t>同じ年代のより多くの友達とコミュニケーションを図る</w:t>
                            </w:r>
                            <w:r>
                              <w:rPr>
                                <w:rFonts w:hint="eastAsia" w:ascii="HG丸ｺﾞｼｯｸM-PRO" w:hAnsi="HG丸ｺﾞｼｯｸM-PRO" w:eastAsia="HG丸ｺﾞｼｯｸM-PRO"/>
                                <w:sz w:val="24"/>
                              </w:rPr>
                              <w:t>ことができる。</w:t>
                            </w:r>
                          </w:p>
                          <w:p>
                            <w:pPr>
                              <w:pStyle w:val="0"/>
                              <w:spacing w:line="400" w:lineRule="exact"/>
                              <w:ind w:firstLine="480" w:firstLineChars="20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・運動会や園外保育、発表会などの</w:t>
                            </w:r>
                            <w:r>
                              <w:rPr>
                                <w:rFonts w:hint="eastAsia" w:ascii="HGP創英角ﾎﾟｯﾌﾟ体" w:hAnsi="HGP創英角ﾎﾟｯﾌﾟ体" w:eastAsia="HGP創英角ﾎﾟｯﾌﾟ体"/>
                                <w:sz w:val="24"/>
                              </w:rPr>
                              <w:t>集団生活の教育的質が向上</w:t>
                            </w:r>
                            <w:r>
                              <w:rPr>
                                <w:rFonts w:hint="eastAsia" w:ascii="HG丸ｺﾞｼｯｸM-PRO" w:hAnsi="HG丸ｺﾞｼｯｸM-PRO" w:eastAsia="HG丸ｺﾞｼｯｸM-PRO"/>
                                <w:sz w:val="24"/>
                              </w:rPr>
                              <w:t>する。</w:t>
                            </w:r>
                          </w:p>
                          <w:p>
                            <w:pPr>
                              <w:pStyle w:val="0"/>
                              <w:spacing w:line="400" w:lineRule="exact"/>
                              <w:ind w:firstLine="480" w:firstLineChars="20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w:t>
                            </w:r>
                            <w:r>
                              <w:rPr>
                                <w:rFonts w:hint="eastAsia" w:ascii="HGP創英角ﾎﾟｯﾌﾟ体" w:hAnsi="HGP創英角ﾎﾟｯﾌﾟ体" w:eastAsia="HGP創英角ﾎﾟｯﾌﾟ体"/>
                                <w:sz w:val="24"/>
                              </w:rPr>
                              <w:t>同じ学年の子がスムーズに小学校へ</w:t>
                            </w:r>
                            <w:r>
                              <w:rPr>
                                <w:rFonts w:hint="eastAsia" w:ascii="HG丸ｺﾞｼｯｸM-PRO" w:hAnsi="HG丸ｺﾞｼｯｸM-PRO" w:eastAsia="HG丸ｺﾞｼｯｸM-PRO"/>
                                <w:sz w:val="24"/>
                              </w:rPr>
                              <w:t>つながる。</w:t>
                            </w:r>
                          </w:p>
                          <w:p>
                            <w:pPr>
                              <w:pStyle w:val="0"/>
                              <w:spacing w:line="400" w:lineRule="exact"/>
                              <w:ind w:firstLine="480" w:firstLineChars="20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・保護者の</w:t>
                            </w:r>
                            <w:r>
                              <w:rPr>
                                <w:rFonts w:hint="eastAsia" w:ascii="HGP創英角ﾎﾟｯﾌﾟ体" w:hAnsi="HGP創英角ﾎﾟｯﾌﾟ体" w:eastAsia="HGP創英角ﾎﾟｯﾌﾟ体"/>
                                <w:sz w:val="24"/>
                              </w:rPr>
                              <w:t>就労支援、保育所の待機児童解消</w:t>
                            </w:r>
                            <w:r>
                              <w:rPr>
                                <w:rFonts w:hint="eastAsia" w:ascii="HG丸ｺﾞｼｯｸM-PRO" w:hAnsi="HG丸ｺﾞｼｯｸM-PRO" w:eastAsia="HG丸ｺﾞｼｯｸM-PRO"/>
                                <w:sz w:val="24"/>
                              </w:rPr>
                              <w:t>につながる。</w:t>
                            </w:r>
                          </w:p>
                          <w:p>
                            <w:pPr>
                              <w:pStyle w:val="0"/>
                              <w:spacing w:line="400" w:lineRule="exact"/>
                              <w:rPr>
                                <w:rFonts w:hint="eastAsia" w:ascii="HG丸ｺﾞｼｯｸM-PRO" w:hAnsi="HG丸ｺﾞｼｯｸM-PRO" w:eastAsia="HG丸ｺﾞｼｯｸM-PRO"/>
                                <w:sz w:val="24"/>
                              </w:rPr>
                            </w:pPr>
                          </w:p>
                          <w:p>
                            <w:pPr>
                              <w:pStyle w:val="0"/>
                              <w:jc w:val="center"/>
                              <w:rPr>
                                <w:rFonts w:hint="eastAsia"/>
                              </w:rPr>
                            </w:pPr>
                          </w:p>
                        </w:txbxContent>
                      </wps:txbx>
                      <wps:bodyPr vertOverflow="overflow" horzOverflow="overflow" wrap="square" anchor="ctr"/>
                    </wps:wsp>
                  </a:graphicData>
                </a:graphic>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オブジェクト 0" style="mso-position-vertical-relative:text;z-index:6;mso-wrap-distance-left:16pt;width:462.15pt;height:134.80000000000001pt;mso-position-horizontal-relative:text;position:absolute;margin-left:29.8pt;margin-top:10.85pt;mso-wrap-distance-bottom:0pt;mso-wrap-distance-right:16pt;mso-wrap-distance-top:0pt;v-text-anchor:middle;" o:spid="_x0000_s1028" o:allowincell="t" o:allowoverlap="t" filled="t" fillcolor="#ffffff [3212]" stroked="t" strokecolor="#000000 [3213]" strokeweight="0.75pt" o:spt="176" type="#_x0000_t176" adj="2700">
                <v:fill/>
                <v:stroke linestyle="single" endcap="flat" dashstyle="solid" filltype="solid"/>
                <v:textbox style="layout-flow:horizontal;">
                  <w:txbxContent>
                    <w:p>
                      <w:pPr>
                        <w:pStyle w:val="0"/>
                        <w:spacing w:line="400" w:lineRule="exact"/>
                        <w:ind w:firstLine="480" w:firstLineChars="200"/>
                        <w:rPr>
                          <w:rFonts w:hint="eastAsia" w:ascii="HG丸ｺﾞｼｯｸM-PRO" w:hAnsi="HG丸ｺﾞｼｯｸM-PRO" w:eastAsia="HG丸ｺﾞｼｯｸM-PRO"/>
                          <w:color w:val="000000" w:themeColor="text1"/>
                          <w:sz w:val="24"/>
                        </w:rPr>
                      </w:pPr>
                      <w:r>
                        <w:rPr>
                          <w:rFonts w:hint="eastAsia" w:ascii="HG丸ｺﾞｼｯｸM-PRO" w:hAnsi="HG丸ｺﾞｼｯｸM-PRO" w:eastAsia="HG丸ｺﾞｼｯｸM-PRO"/>
                          <w:color w:val="000000" w:themeColor="text1"/>
                          <w:sz w:val="24"/>
                        </w:rPr>
                        <w:t>・同じ学年の</w:t>
                      </w:r>
                      <w:r>
                        <w:rPr>
                          <w:rFonts w:hint="eastAsia" w:ascii="HGP創英角ﾎﾟｯﾌﾟ体" w:hAnsi="HGP創英角ﾎﾟｯﾌﾟ体" w:eastAsia="HGP創英角ﾎﾟｯﾌﾟ体"/>
                          <w:color w:val="000000" w:themeColor="text1"/>
                          <w:sz w:val="24"/>
                        </w:rPr>
                        <w:t>児童が同じ環境で質の高い教育を受けること</w:t>
                      </w:r>
                      <w:r>
                        <w:rPr>
                          <w:rFonts w:hint="eastAsia" w:ascii="HG丸ｺﾞｼｯｸM-PRO" w:hAnsi="HG丸ｺﾞｼｯｸM-PRO" w:eastAsia="HG丸ｺﾞｼｯｸM-PRO"/>
                          <w:color w:val="000000" w:themeColor="text1"/>
                          <w:sz w:val="24"/>
                        </w:rPr>
                        <w:t>ができる。</w:t>
                      </w:r>
                    </w:p>
                    <w:p>
                      <w:pPr>
                        <w:pStyle w:val="0"/>
                        <w:spacing w:line="400" w:lineRule="exact"/>
                        <w:ind w:firstLine="480" w:firstLineChars="20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・児童が</w:t>
                      </w:r>
                      <w:r>
                        <w:rPr>
                          <w:rFonts w:hint="eastAsia" w:ascii="HGP創英角ﾎﾟｯﾌﾟ体" w:hAnsi="HGP創英角ﾎﾟｯﾌﾟ体" w:eastAsia="HGP創英角ﾎﾟｯﾌﾟ体"/>
                          <w:sz w:val="24"/>
                        </w:rPr>
                        <w:t>同じ年代のより多くの友達とコミュニケーションを図る</w:t>
                      </w:r>
                      <w:r>
                        <w:rPr>
                          <w:rFonts w:hint="eastAsia" w:ascii="HG丸ｺﾞｼｯｸM-PRO" w:hAnsi="HG丸ｺﾞｼｯｸM-PRO" w:eastAsia="HG丸ｺﾞｼｯｸM-PRO"/>
                          <w:sz w:val="24"/>
                        </w:rPr>
                        <w:t>ことができる。</w:t>
                      </w:r>
                    </w:p>
                    <w:p>
                      <w:pPr>
                        <w:pStyle w:val="0"/>
                        <w:spacing w:line="400" w:lineRule="exact"/>
                        <w:ind w:firstLine="480" w:firstLineChars="20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・運動会や園外保育、発表会などの</w:t>
                      </w:r>
                      <w:r>
                        <w:rPr>
                          <w:rFonts w:hint="eastAsia" w:ascii="HGP創英角ﾎﾟｯﾌﾟ体" w:hAnsi="HGP創英角ﾎﾟｯﾌﾟ体" w:eastAsia="HGP創英角ﾎﾟｯﾌﾟ体"/>
                          <w:sz w:val="24"/>
                        </w:rPr>
                        <w:t>集団生活の教育的質が向上</w:t>
                      </w:r>
                      <w:r>
                        <w:rPr>
                          <w:rFonts w:hint="eastAsia" w:ascii="HG丸ｺﾞｼｯｸM-PRO" w:hAnsi="HG丸ｺﾞｼｯｸM-PRO" w:eastAsia="HG丸ｺﾞｼｯｸM-PRO"/>
                          <w:sz w:val="24"/>
                        </w:rPr>
                        <w:t>する。</w:t>
                      </w:r>
                    </w:p>
                    <w:p>
                      <w:pPr>
                        <w:pStyle w:val="0"/>
                        <w:spacing w:line="400" w:lineRule="exact"/>
                        <w:ind w:firstLine="480" w:firstLineChars="20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w:t>
                      </w:r>
                      <w:r>
                        <w:rPr>
                          <w:rFonts w:hint="eastAsia" w:ascii="HGP創英角ﾎﾟｯﾌﾟ体" w:hAnsi="HGP創英角ﾎﾟｯﾌﾟ体" w:eastAsia="HGP創英角ﾎﾟｯﾌﾟ体"/>
                          <w:sz w:val="24"/>
                        </w:rPr>
                        <w:t>同じ学年の子がスムーズに小学校へ</w:t>
                      </w:r>
                      <w:r>
                        <w:rPr>
                          <w:rFonts w:hint="eastAsia" w:ascii="HG丸ｺﾞｼｯｸM-PRO" w:hAnsi="HG丸ｺﾞｼｯｸM-PRO" w:eastAsia="HG丸ｺﾞｼｯｸM-PRO"/>
                          <w:sz w:val="24"/>
                        </w:rPr>
                        <w:t>つながる。</w:t>
                      </w:r>
                    </w:p>
                    <w:p>
                      <w:pPr>
                        <w:pStyle w:val="0"/>
                        <w:spacing w:line="400" w:lineRule="exact"/>
                        <w:ind w:firstLine="480" w:firstLineChars="20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・保護者の</w:t>
                      </w:r>
                      <w:r>
                        <w:rPr>
                          <w:rFonts w:hint="eastAsia" w:ascii="HGP創英角ﾎﾟｯﾌﾟ体" w:hAnsi="HGP創英角ﾎﾟｯﾌﾟ体" w:eastAsia="HGP創英角ﾎﾟｯﾌﾟ体"/>
                          <w:sz w:val="24"/>
                        </w:rPr>
                        <w:t>就労支援、保育所の待機児童解消</w:t>
                      </w:r>
                      <w:r>
                        <w:rPr>
                          <w:rFonts w:hint="eastAsia" w:ascii="HG丸ｺﾞｼｯｸM-PRO" w:hAnsi="HG丸ｺﾞｼｯｸM-PRO" w:eastAsia="HG丸ｺﾞｼｯｸM-PRO"/>
                          <w:sz w:val="24"/>
                        </w:rPr>
                        <w:t>につながる。</w:t>
                      </w:r>
                    </w:p>
                    <w:p>
                      <w:pPr>
                        <w:pStyle w:val="0"/>
                        <w:spacing w:line="400" w:lineRule="exact"/>
                        <w:rPr>
                          <w:rFonts w:hint="eastAsia" w:ascii="HG丸ｺﾞｼｯｸM-PRO" w:hAnsi="HG丸ｺﾞｼｯｸM-PRO" w:eastAsia="HG丸ｺﾞｼｯｸM-PRO"/>
                          <w:sz w:val="24"/>
                        </w:rPr>
                      </w:pPr>
                    </w:p>
                    <w:p>
                      <w:pPr>
                        <w:pStyle w:val="0"/>
                        <w:jc w:val="center"/>
                        <w:rPr>
                          <w:rFonts w:hint="eastAsia"/>
                        </w:rPr>
                      </w:pPr>
                    </w:p>
                  </w:txbxContent>
                </v:textbox>
                <v:imagedata o:title=""/>
                <w10:wrap type="none" anchorx="text" anchory="text"/>
              </v:shape>
            </w:pict>
          </mc:Fallback>
        </mc:AlternateContent>
      </w:r>
    </w:p>
    <w:p>
      <w:pPr>
        <w:pStyle w:val="15"/>
        <w:spacing w:line="360" w:lineRule="exact"/>
        <w:rPr>
          <w:rFonts w:hint="default" w:eastAsia="HG丸ｺﾞｼｯｸM-PRO"/>
          <w:b w:val="1"/>
          <w:sz w:val="28"/>
        </w:rPr>
      </w:pPr>
    </w:p>
    <w:p>
      <w:pPr>
        <w:pStyle w:val="0"/>
        <w:spacing w:line="440" w:lineRule="exact"/>
        <w:ind w:leftChars="0" w:firstLineChars="0"/>
        <w:rPr>
          <w:rFonts w:hint="eastAsia" w:ascii="HGS創英角ﾎﾟｯﾌﾟ体" w:hAnsi="HGS創英角ﾎﾟｯﾌﾟ体" w:eastAsia="HGS創英角ﾎﾟｯﾌﾟ体"/>
          <w:sz w:val="24"/>
          <w:bdr w:val="single" w:color="auto" w:sz="4" w:space="0"/>
        </w:rPr>
      </w:pPr>
    </w:p>
    <w:p>
      <w:pPr>
        <w:pStyle w:val="0"/>
        <w:spacing w:line="440" w:lineRule="exact"/>
        <w:ind w:leftChars="0" w:firstLineChars="0"/>
        <w:rPr>
          <w:rFonts w:hint="eastAsia" w:ascii="HGS創英角ﾎﾟｯﾌﾟ体" w:hAnsi="HGS創英角ﾎﾟｯﾌﾟ体" w:eastAsia="HGS創英角ﾎﾟｯﾌﾟ体"/>
          <w:sz w:val="24"/>
          <w:bdr w:val="single" w:color="auto" w:sz="4" w:space="0"/>
        </w:rPr>
      </w:pPr>
    </w:p>
    <w:p>
      <w:pPr>
        <w:pStyle w:val="0"/>
        <w:spacing w:line="440" w:lineRule="exact"/>
        <w:ind w:leftChars="0" w:firstLineChars="0"/>
        <w:rPr>
          <w:rFonts w:hint="eastAsia" w:ascii="HGS創英角ﾎﾟｯﾌﾟ体" w:hAnsi="HGS創英角ﾎﾟｯﾌﾟ体" w:eastAsia="HGS創英角ﾎﾟｯﾌﾟ体"/>
          <w:sz w:val="24"/>
          <w:bdr w:val="single" w:color="auto" w:sz="4" w:space="0"/>
        </w:rPr>
      </w:pPr>
    </w:p>
    <w:p>
      <w:pPr>
        <w:pStyle w:val="0"/>
        <w:spacing w:line="440" w:lineRule="exact"/>
        <w:ind w:leftChars="0" w:firstLineChars="0"/>
        <w:rPr>
          <w:rFonts w:hint="eastAsia" w:ascii="HGS創英角ﾎﾟｯﾌﾟ体" w:hAnsi="HGS創英角ﾎﾟｯﾌﾟ体" w:eastAsia="HGS創英角ﾎﾟｯﾌﾟ体"/>
          <w:sz w:val="24"/>
          <w:bdr w:val="single" w:color="auto" w:sz="4" w:space="0"/>
        </w:rPr>
      </w:pPr>
    </w:p>
    <w:p>
      <w:pPr>
        <w:pStyle w:val="0"/>
        <w:spacing w:line="440" w:lineRule="exact"/>
        <w:ind w:leftChars="0" w:firstLineChars="0"/>
        <w:rPr>
          <w:rFonts w:hint="eastAsia" w:ascii="HGS創英角ﾎﾟｯﾌﾟ体" w:hAnsi="HGS創英角ﾎﾟｯﾌﾟ体" w:eastAsia="HGS創英角ﾎﾟｯﾌﾟ体"/>
          <w:sz w:val="24"/>
          <w:bdr w:val="single" w:color="auto" w:sz="4" w:space="0"/>
        </w:rPr>
      </w:pPr>
    </w:p>
    <w:p>
      <w:pPr>
        <w:pStyle w:val="0"/>
        <w:spacing w:line="440" w:lineRule="exact"/>
        <w:ind w:leftChars="0" w:firstLineChars="0"/>
        <w:rPr>
          <w:rFonts w:hint="eastAsia" w:ascii="HGS創英角ﾎﾟｯﾌﾟ体" w:hAnsi="HGS創英角ﾎﾟｯﾌﾟ体" w:eastAsia="HGS創英角ﾎﾟｯﾌﾟ体"/>
          <w:sz w:val="24"/>
          <w:bdr w:val="single" w:color="auto" w:sz="4" w:space="0"/>
        </w:rPr>
      </w:pPr>
    </w:p>
    <w:p>
      <w:pPr>
        <w:pStyle w:val="0"/>
        <w:spacing w:line="440" w:lineRule="exact"/>
        <w:ind w:leftChars="0" w:firstLineChars="0"/>
        <w:rPr>
          <w:rFonts w:hint="eastAsia" w:ascii="HGS創英角ﾎﾟｯﾌﾟ体" w:hAnsi="HGS創英角ﾎﾟｯﾌﾟ体" w:eastAsia="HGS創英角ﾎﾟｯﾌﾟ体"/>
          <w:sz w:val="24"/>
          <w:bdr w:val="single" w:color="auto" w:sz="4" w:space="0"/>
        </w:rPr>
      </w:pPr>
      <w:r>
        <w:rPr>
          <w:rFonts w:hint="eastAsia"/>
        </w:rPr>
        <w:drawing>
          <wp:anchor distT="0" distB="0" distL="114300" distR="114300" simplePos="0" relativeHeight="25" behindDoc="0" locked="0" layoutInCell="1" hidden="0" allowOverlap="1">
            <wp:simplePos x="0" y="0"/>
            <wp:positionH relativeFrom="column">
              <wp:posOffset>5046345</wp:posOffset>
            </wp:positionH>
            <wp:positionV relativeFrom="paragraph">
              <wp:posOffset>125730</wp:posOffset>
            </wp:positionV>
            <wp:extent cx="1272540" cy="1232535"/>
            <wp:effectExtent l="0" t="0" r="0" b="0"/>
            <wp:wrapNone/>
            <wp:docPr id="1029" name="Picture 4" descr="E:\11_autumn_mono\P52\P52-10.jpg"/>
            <a:graphic xmlns:a="http://schemas.openxmlformats.org/drawingml/2006/main">
              <a:graphicData uri="http://schemas.openxmlformats.org/drawingml/2006/picture">
                <pic:pic xmlns:pic="http://schemas.openxmlformats.org/drawingml/2006/picture">
                  <pic:nvPicPr>
                    <pic:cNvPr id="1029" name="Picture 4" descr="E:\11_autumn_mono\P52\P52-10.jpg"/>
                    <pic:cNvPicPr>
                      <a:picLocks noChangeAspect="1" noChangeArrowheads="1"/>
                    </pic:cNvPicPr>
                  </pic:nvPicPr>
                  <pic:blipFill>
                    <a:blip r:embed="rId8"/>
                    <a:stretch>
                      <a:fillRect/>
                    </a:stretch>
                  </pic:blipFill>
                  <pic:spPr>
                    <a:xfrm>
                      <a:off x="0" y="0"/>
                      <a:ext cx="1272540" cy="1232535"/>
                    </a:xfrm>
                    <a:prstGeom prst="rect">
                      <a:avLst/>
                    </a:prstGeom>
                    <a:noFill/>
                    <a:ln>
                      <a:noFill/>
                    </a:ln>
                  </pic:spPr>
                </pic:pic>
              </a:graphicData>
            </a:graphic>
          </wp:anchor>
        </w:drawing>
      </w:r>
    </w:p>
    <w:p>
      <w:pPr>
        <w:pStyle w:val="0"/>
        <w:spacing w:line="440" w:lineRule="exact"/>
        <w:ind w:leftChars="0" w:firstLineChars="0"/>
        <w:rPr>
          <w:rFonts w:hint="eastAsia" w:ascii="HGS創英角ﾎﾟｯﾌﾟ体" w:hAnsi="HGS創英角ﾎﾟｯﾌﾟ体" w:eastAsia="HGS創英角ﾎﾟｯﾌﾟ体"/>
          <w:sz w:val="24"/>
          <w:bdr w:val="single" w:color="auto" w:sz="4" w:space="0"/>
        </w:rPr>
      </w:pPr>
    </w:p>
    <w:p>
      <w:pPr>
        <w:pStyle w:val="0"/>
        <w:spacing w:line="440" w:lineRule="exact"/>
        <w:ind w:leftChars="0" w:firstLineChars="0"/>
        <w:rPr>
          <w:rFonts w:hint="eastAsia" w:ascii="HGS創英角ﾎﾟｯﾌﾟ体" w:hAnsi="HGS創英角ﾎﾟｯﾌﾟ体" w:eastAsia="HGS創英角ﾎﾟｯﾌﾟ体"/>
          <w:sz w:val="24"/>
          <w:bdr w:val="single" w:color="auto" w:sz="4" w:space="0"/>
        </w:rPr>
      </w:pPr>
    </w:p>
    <w:p>
      <w:pPr>
        <w:pStyle w:val="0"/>
        <w:spacing w:line="440" w:lineRule="exact"/>
        <w:ind w:leftChars="0" w:firstLineChars="0"/>
        <w:rPr>
          <w:rFonts w:hint="eastAsia" w:ascii="HGS創英角ﾎﾟｯﾌﾟ体" w:hAnsi="HGS創英角ﾎﾟｯﾌﾟ体" w:eastAsia="HGS創英角ﾎﾟｯﾌﾟ体"/>
          <w:sz w:val="24"/>
          <w:bdr w:val="single" w:color="auto" w:sz="4" w:space="0"/>
        </w:rPr>
      </w:pP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r>
        <w:rPr>
          <w:rFonts w:hint="eastAsia"/>
        </w:rPr>
        <w:drawing>
          <wp:anchor distT="0" distB="0" distL="114300" distR="114300" simplePos="0" relativeHeight="26" behindDoc="0" locked="0" layoutInCell="1" hidden="0" allowOverlap="1">
            <wp:simplePos x="0" y="0"/>
            <wp:positionH relativeFrom="column">
              <wp:posOffset>157480</wp:posOffset>
            </wp:positionH>
            <wp:positionV relativeFrom="paragraph">
              <wp:posOffset>164465</wp:posOffset>
            </wp:positionV>
            <wp:extent cx="747395" cy="581025"/>
            <wp:effectExtent l="0" t="0" r="0" b="0"/>
            <wp:wrapNone/>
            <wp:docPr id="1030" name="Picture 2" descr="園章"/>
            <a:graphic xmlns:a="http://schemas.openxmlformats.org/drawingml/2006/main">
              <a:graphicData uri="http://schemas.openxmlformats.org/drawingml/2006/picture">
                <pic:pic xmlns:pic="http://schemas.openxmlformats.org/drawingml/2006/picture">
                  <pic:nvPicPr>
                    <pic:cNvPr id="1030" name="Picture 2" descr="園章"/>
                    <pic:cNvPicPr>
                      <a:picLocks noChangeAspect="1" noChangeArrowheads="1"/>
                    </pic:cNvPicPr>
                  </pic:nvPicPr>
                  <pic:blipFill>
                    <a:blip r:embed="rId9"/>
                    <a:srcRect r="77785" b="76093"/>
                    <a:stretch>
                      <a:fillRect/>
                    </a:stretch>
                  </pic:blipFill>
                  <pic:spPr>
                    <a:xfrm>
                      <a:off x="0" y="0"/>
                      <a:ext cx="747395" cy="581025"/>
                    </a:xfrm>
                    <a:prstGeom prst="rect">
                      <a:avLst/>
                    </a:prstGeom>
                    <a:noFill/>
                    <a:ln>
                      <a:noFill/>
                    </a:ln>
                  </pic:spPr>
                </pic:pic>
              </a:graphicData>
            </a:graphic>
          </wp:anchor>
        </w:drawing>
      </w:r>
      <w:r>
        <w:rPr>
          <w:rFonts w:hint="eastAsia"/>
        </w:rPr>
        <mc:AlternateContent>
          <mc:Choice Requires="wps">
            <w:drawing>
              <wp:anchor distT="0" distB="0" distL="114300" distR="114300" simplePos="0" relativeHeight="8" behindDoc="0" locked="0" layoutInCell="1" hidden="0" allowOverlap="1">
                <wp:simplePos x="0" y="0"/>
                <wp:positionH relativeFrom="column">
                  <wp:posOffset>19050</wp:posOffset>
                </wp:positionH>
                <wp:positionV relativeFrom="paragraph">
                  <wp:posOffset>107950</wp:posOffset>
                </wp:positionV>
                <wp:extent cx="6248400" cy="704850"/>
                <wp:effectExtent l="635" t="635" r="29845" b="10795"/>
                <wp:wrapNone/>
                <wp:docPr id="1031" name="角丸四角形 1"/>
                <a:graphic xmlns:a="http://schemas.openxmlformats.org/drawingml/2006/main">
                  <a:graphicData uri="http://schemas.microsoft.com/office/word/2010/wordprocessingShape">
                    <wps:wsp>
                      <wps:cNvPr id="1031" name="角丸四角形 1"/>
                      <wps:cNvSpPr/>
                      <wps:spPr>
                        <a:xfrm>
                          <a:off x="0" y="0"/>
                          <a:ext cx="6248400" cy="704850"/>
                        </a:xfrm>
                        <a:prstGeom prst="roundRect">
                          <a:avLst>
                            <a:gd name="adj" fmla="val 34235"/>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pPr>
                              <w:pStyle w:val="0"/>
                              <w:jc w:val="center"/>
                              <w:rPr>
                                <w:rFonts w:hint="default" w:ascii="HG丸ｺﾞｼｯｸM-PRO" w:hAnsi="HG丸ｺﾞｼｯｸM-PRO" w:eastAsia="HG丸ｺﾞｼｯｸM-PRO"/>
                                <w:b w:val="1"/>
                                <w:sz w:val="52"/>
                              </w:rPr>
                            </w:pPr>
                            <w:r>
                              <w:rPr>
                                <w:rFonts w:hint="eastAsia" w:ascii="HG丸ｺﾞｼｯｸM-PRO" w:hAnsi="HG丸ｺﾞｼｯｸM-PRO" w:eastAsia="HG丸ｺﾞｼｯｸM-PRO"/>
                                <w:b w:val="1"/>
                                <w:sz w:val="52"/>
                              </w:rPr>
                              <w:t>村田町立村田幼稚園</w:t>
                            </w:r>
                          </w:p>
                        </w:txbxContent>
                      </wps:txbx>
                      <wps:bodyPr rot="0" vertOverflow="overflow" horzOverflow="overflow" wrap="square" numCol="1" spcCol="0" rtlCol="0" fromWordArt="0" anchor="ctr" anchorCtr="0" forceAA="0" compatLnSpc="1"/>
                    </wps:wsp>
                  </a:graphicData>
                </a:graphic>
              </wp:anchor>
            </w:drawing>
          </mc:Choice>
          <mc:Fallback>
            <w:pict>
              <v:roundrect id="角丸四角形 1" style="mso-position-vertical-relative:text;z-index:8;mso-wrap-distance-left:9pt;width:492pt;height:55.5pt;mso-position-horizontal-relative:text;position:absolute;margin-left:1.5pt;margin-top:8.5pt;mso-wrap-distance-bottom:0pt;mso-wrap-distance-right:9pt;mso-wrap-distance-top:0pt;v-text-anchor:middle;" o:spid="_x0000_s1031" o:allowincell="t" o:allowoverlap="t" filled="t" fillcolor="#ffffff [3201]" stroked="t" strokecolor="#000000 [3213]" strokeweight="0.5pt" o:spt="2" arcsize="22437f">
                <v:fill/>
                <v:stroke linestyle="single" endcap="flat" dashstyle="solid" filltype="solid"/>
                <v:textbox style="layout-flow:horizontal;">
                  <w:txbxContent>
                    <w:p>
                      <w:pPr>
                        <w:pStyle w:val="0"/>
                        <w:jc w:val="center"/>
                        <w:rPr>
                          <w:rFonts w:hint="default" w:ascii="HG丸ｺﾞｼｯｸM-PRO" w:hAnsi="HG丸ｺﾞｼｯｸM-PRO" w:eastAsia="HG丸ｺﾞｼｯｸM-PRO"/>
                          <w:b w:val="1"/>
                          <w:sz w:val="52"/>
                        </w:rPr>
                      </w:pPr>
                      <w:r>
                        <w:rPr>
                          <w:rFonts w:hint="eastAsia" w:ascii="HG丸ｺﾞｼｯｸM-PRO" w:hAnsi="HG丸ｺﾞｼｯｸM-PRO" w:eastAsia="HG丸ｺﾞｼｯｸM-PRO"/>
                          <w:b w:val="1"/>
                          <w:sz w:val="52"/>
                        </w:rPr>
                        <w:t>村田町立村田幼稚園</w:t>
                      </w:r>
                    </w:p>
                  </w:txbxContent>
                </v:textbox>
                <v:imagedata o:title=""/>
                <w10:wrap type="none" anchorx="text" anchory="text"/>
              </v:roundrect>
            </w:pict>
          </mc:Fallback>
        </mc:AlternateContent>
      </w: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p>
    <w:p>
      <w:pPr>
        <w:pStyle w:val="0"/>
        <w:spacing w:line="300" w:lineRule="exact"/>
        <w:ind w:right="-35" w:firstLine="1890" w:firstLineChars="900"/>
        <w:rPr>
          <w:rFonts w:hint="default" w:ascii="HG丸ｺﾞｼｯｸM-PRO" w:hAnsi="HG丸ｺﾞｼｯｸM-PRO" w:eastAsia="HG丸ｺﾞｼｯｸM-PRO"/>
          <w:sz w:val="18"/>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989-1305</w:t>
      </w:r>
      <w:r>
        <w:rPr>
          <w:rFonts w:hint="eastAsia" w:ascii="HG丸ｺﾞｼｯｸM-PRO" w:hAnsi="HG丸ｺﾞｼｯｸM-PRO" w:eastAsia="HG丸ｺﾞｼｯｸM-PRO"/>
        </w:rPr>
        <w:t>村田町大字村田字北塩内４１番地</w:t>
      </w:r>
      <w:r>
        <w:rPr>
          <w:rFonts w:hint="eastAsia" w:ascii="HG丸ｺﾞｼｯｸM-PRO" w:hAnsi="HG丸ｺﾞｼｯｸM-PRO" w:eastAsia="HG丸ｺﾞｼｯｸM-PRO"/>
          <w:sz w:val="18"/>
        </w:rPr>
        <w:t>　　</w:t>
      </w:r>
      <w:r>
        <w:rPr>
          <w:rFonts w:hint="eastAsia" w:ascii="HG丸ｺﾞｼｯｸM-PRO" w:hAnsi="HG丸ｺﾞｼｯｸM-PRO" w:eastAsia="HG丸ｺﾞｼｯｸM-PRO"/>
        </w:rPr>
        <w:t>☎・</w:t>
      </w:r>
      <w:r>
        <w:rPr>
          <w:rFonts w:hint="default" w:ascii="Segoe UI Symbol" w:hAnsi="Segoe UI Symbol" w:eastAsia="HG丸ｺﾞｼｯｸM-PRO"/>
        </w:rPr>
        <w:t>📠</w:t>
      </w:r>
      <w:r>
        <w:rPr>
          <w:rFonts w:hint="eastAsia" w:ascii="HG丸ｺﾞｼｯｸM-PRO" w:hAnsi="HG丸ｺﾞｼｯｸM-PRO" w:eastAsia="HG丸ｺﾞｼｯｸM-PRO"/>
        </w:rPr>
        <w:t>0224-</w:t>
      </w:r>
      <w:r>
        <w:rPr>
          <w:rFonts w:hint="eastAsia" w:ascii="HG丸ｺﾞｼｯｸM-PRO" w:hAnsi="HG丸ｺﾞｼｯｸM-PRO" w:eastAsia="HG丸ｺﾞｼｯｸM-PRO"/>
        </w:rPr>
        <w:t>８３</w:t>
      </w:r>
      <w:r>
        <w:rPr>
          <w:rFonts w:hint="eastAsia" w:ascii="HG丸ｺﾞｼｯｸM-PRO" w:hAnsi="HG丸ｺﾞｼｯｸM-PRO" w:eastAsia="HG丸ｺﾞｼｯｸM-PRO"/>
        </w:rPr>
        <w:t>-</w:t>
      </w:r>
      <w:r>
        <w:rPr>
          <w:rFonts w:hint="eastAsia" w:ascii="HG丸ｺﾞｼｯｸM-PRO" w:hAnsi="HG丸ｺﾞｼｯｸM-PRO" w:eastAsia="HG丸ｺﾞｼｯｸM-PRO"/>
        </w:rPr>
        <w:t>２３４１</w:t>
      </w:r>
    </w:p>
    <w:p>
      <w:pPr>
        <w:pStyle w:val="0"/>
        <w:spacing w:line="300" w:lineRule="exact"/>
        <w:jc w:val="right"/>
        <w:rPr>
          <w:rFonts w:hint="default" w:ascii="HG丸ｺﾞｼｯｸM-PRO" w:hAnsi="HG丸ｺﾞｼｯｸM-PRO" w:eastAsia="HG丸ｺﾞｼｯｸM-PRO"/>
        </w:rPr>
      </w:pPr>
    </w:p>
    <w:p>
      <w:pPr>
        <w:pStyle w:val="0"/>
        <w:spacing w:line="300" w:lineRule="exact"/>
        <w:jc w:val="right"/>
        <w:rPr>
          <w:rFonts w:hint="default" w:ascii="HG丸ｺﾞｼｯｸM-PRO" w:hAnsi="HG丸ｺﾞｼｯｸM-PRO" w:eastAsia="HG丸ｺﾞｼｯｸM-PRO"/>
        </w:rPr>
      </w:pPr>
    </w:p>
    <w:p>
      <w:pPr>
        <w:pStyle w:val="0"/>
        <w:spacing w:line="300" w:lineRule="exact"/>
        <w:jc w:val="center"/>
        <w:rPr>
          <w:rFonts w:hint="default" w:ascii="HG丸ｺﾞｼｯｸM-PRO" w:hAnsi="HG丸ｺﾞｼｯｸM-PRO" w:eastAsia="HG丸ｺﾞｼｯｸM-PRO"/>
          <w:b w:val="1"/>
          <w:sz w:val="32"/>
        </w:rPr>
      </w:pPr>
      <w:r>
        <w:rPr>
          <w:rFonts w:hint="eastAsia" w:ascii="HG丸ｺﾞｼｯｸM-PRO" w:hAnsi="HG丸ｺﾞｼｯｸM-PRO" w:eastAsia="HG丸ｺﾞｼｯｸM-PRO"/>
          <w:b w:val="1"/>
          <w:sz w:val="32"/>
        </w:rPr>
        <w:t>教　育　目　標</w:t>
      </w:r>
    </w:p>
    <w:p>
      <w:pPr>
        <w:pStyle w:val="0"/>
        <w:spacing w:line="300" w:lineRule="exact"/>
        <w:jc w:val="center"/>
        <w:rPr>
          <w:rFonts w:hint="default" w:ascii="HG丸ｺﾞｼｯｸM-PRO" w:hAnsi="HG丸ｺﾞｼｯｸM-PRO" w:eastAsia="HG丸ｺﾞｼｯｸM-PRO"/>
          <w:b w:val="1"/>
          <w:sz w:val="32"/>
        </w:rPr>
      </w:pPr>
    </w:p>
    <w:p>
      <w:pPr>
        <w:pStyle w:val="0"/>
        <w:spacing w:line="260" w:lineRule="exact"/>
        <w:rPr>
          <w:rFonts w:hint="default" w:ascii="HG丸ｺﾞｼｯｸM-PRO" w:hAnsi="HG丸ｺﾞｼｯｸM-PRO" w:eastAsia="HG丸ｺﾞｼｯｸM-PRO"/>
          <w:sz w:val="16"/>
        </w:rPr>
      </w:pPr>
      <w:r>
        <w:rPr>
          <w:rFonts w:hint="eastAsia" w:ascii="HG丸ｺﾞｼｯｸM-PRO" w:hAnsi="HG丸ｺﾞｼｯｸM-PRO" w:eastAsia="HG丸ｺﾞｼｯｸM-PRO"/>
          <w:sz w:val="16"/>
        </w:rPr>
        <mc:AlternateContent>
          <mc:Choice Requires="wps">
            <w:drawing>
              <wp:anchor distT="0" distB="0" distL="114300" distR="114300" simplePos="0" relativeHeight="10" behindDoc="0" locked="0" layoutInCell="1" hidden="0" allowOverlap="1">
                <wp:simplePos x="0" y="0"/>
                <wp:positionH relativeFrom="column">
                  <wp:posOffset>1114425</wp:posOffset>
                </wp:positionH>
                <wp:positionV relativeFrom="paragraph">
                  <wp:posOffset>9525</wp:posOffset>
                </wp:positionV>
                <wp:extent cx="4000500" cy="552450"/>
                <wp:effectExtent l="19685" t="19685" r="29845" b="20320"/>
                <wp:wrapNone/>
                <wp:docPr id="1032" name="角丸四角形 2"/>
                <a:graphic xmlns:a="http://schemas.openxmlformats.org/drawingml/2006/main">
                  <a:graphicData uri="http://schemas.microsoft.com/office/word/2010/wordprocessingShape">
                    <wps:wsp>
                      <wps:cNvPr id="1032" name="角丸四角形 2"/>
                      <wps:cNvSpPr/>
                      <wps:spPr>
                        <a:xfrm>
                          <a:off x="0" y="0"/>
                          <a:ext cx="4000500" cy="552450"/>
                        </a:xfrm>
                        <a:prstGeom prst="roundRect">
                          <a:avLst/>
                        </a:prstGeom>
                        <a:solidFill>
                          <a:sysClr val="window" lastClr="FFFFFF"/>
                        </a:solidFill>
                        <a:ln w="38100" cap="flat" cmpd="sng" algn="ctr">
                          <a:solidFill>
                            <a:schemeClr val="tx1"/>
                          </a:solidFill>
                          <a:prstDash val="solid"/>
                        </a:ln>
                        <a:effectLst/>
                      </wps:spPr>
                      <wps:txbx>
                        <w:txbxContent>
                          <w:p>
                            <w:pPr>
                              <w:pStyle w:val="0"/>
                              <w:jc w:val="center"/>
                              <w:rPr>
                                <w:rFonts w:hint="default" w:ascii="HG丸ｺﾞｼｯｸM-PRO" w:hAnsi="HG丸ｺﾞｼｯｸM-PRO" w:eastAsia="HG丸ｺﾞｼｯｸM-PRO"/>
                                <w:sz w:val="32"/>
                              </w:rPr>
                            </w:pPr>
                            <w:r>
                              <w:rPr>
                                <w:rFonts w:hint="eastAsia" w:ascii="HG丸ｺﾞｼｯｸM-PRO" w:hAnsi="HG丸ｺﾞｼｯｸM-PRO" w:eastAsia="HG丸ｺﾞｼｯｸM-PRO"/>
                                <w:sz w:val="32"/>
                              </w:rPr>
                              <w:t>健康な体と豊かな心をもつ子供の育成</w:t>
                            </w:r>
                          </w:p>
                        </w:txbxContent>
                      </wps:txbx>
                      <wps:bodyPr rot="0" vertOverflow="overflow" horzOverflow="overflow" wrap="square" numCol="1" spcCol="0" rtlCol="0" fromWordArt="0" anchor="ctr" anchorCtr="0" forceAA="0" compatLnSpc="1"/>
                    </wps:wsp>
                  </a:graphicData>
                </a:graphic>
              </wp:anchor>
            </w:drawing>
          </mc:Choice>
          <mc:Fallback>
            <w:pict>
              <v:roundrect id="角丸四角形 2" style="mso-position-vertical-relative:text;z-index:10;mso-wrap-distance-left:9pt;width:315pt;height:43.5pt;mso-position-horizontal-relative:text;position:absolute;margin-left:87.75pt;margin-top:0.75pt;mso-wrap-distance-bottom:0pt;mso-wrap-distance-right:9pt;mso-wrap-distance-top:0pt;v-text-anchor:middle;" o:spid="_x0000_s1032" o:allowincell="t" o:allowoverlap="t" filled="t" fillcolor="#ffffff" stroked="t" strokecolor="#000000 [3213]" strokeweight="3pt" o:spt="2" arcsize="10923f">
                <v:fill/>
                <v:stroke linestyle="single" endcap="flat" dashstyle="solid" filltype="solid"/>
                <v:textbox style="layout-flow:horizontal;">
                  <w:txbxContent>
                    <w:p>
                      <w:pPr>
                        <w:pStyle w:val="0"/>
                        <w:jc w:val="center"/>
                        <w:rPr>
                          <w:rFonts w:hint="default" w:ascii="HG丸ｺﾞｼｯｸM-PRO" w:hAnsi="HG丸ｺﾞｼｯｸM-PRO" w:eastAsia="HG丸ｺﾞｼｯｸM-PRO"/>
                          <w:sz w:val="32"/>
                        </w:rPr>
                      </w:pPr>
                      <w:r>
                        <w:rPr>
                          <w:rFonts w:hint="eastAsia" w:ascii="HG丸ｺﾞｼｯｸM-PRO" w:hAnsi="HG丸ｺﾞｼｯｸM-PRO" w:eastAsia="HG丸ｺﾞｼｯｸM-PRO"/>
                          <w:sz w:val="32"/>
                        </w:rPr>
                        <w:t>健康な体と豊かな心をもつ子供の育成</w:t>
                      </w:r>
                    </w:p>
                  </w:txbxContent>
                </v:textbox>
                <v:imagedata o:title=""/>
                <w10:wrap type="none" anchorx="text" anchory="text"/>
              </v:roundrect>
            </w:pict>
          </mc:Fallback>
        </mc:AlternateContent>
      </w:r>
    </w:p>
    <w:p>
      <w:pPr>
        <w:pStyle w:val="0"/>
        <w:spacing w:line="260" w:lineRule="exact"/>
        <w:rPr>
          <w:rFonts w:hint="default" w:ascii="HG丸ｺﾞｼｯｸM-PRO" w:hAnsi="HG丸ｺﾞｼｯｸM-PRO" w:eastAsia="HG丸ｺﾞｼｯｸM-PRO"/>
          <w:sz w:val="16"/>
        </w:rPr>
      </w:pPr>
    </w:p>
    <w:p>
      <w:pPr>
        <w:pStyle w:val="0"/>
        <w:spacing w:line="260" w:lineRule="exact"/>
        <w:rPr>
          <w:rFonts w:hint="default" w:ascii="HG丸ｺﾞｼｯｸM-PRO" w:hAnsi="HG丸ｺﾞｼｯｸM-PRO" w:eastAsia="HG丸ｺﾞｼｯｸM-PRO"/>
          <w:b w:val="1"/>
          <w:sz w:val="16"/>
        </w:rPr>
      </w:pPr>
    </w:p>
    <w:p>
      <w:pPr>
        <w:pStyle w:val="0"/>
        <w:spacing w:line="260" w:lineRule="exact"/>
        <w:rPr>
          <w:rFonts w:hint="default" w:ascii="HG丸ｺﾞｼｯｸM-PRO" w:hAnsi="HG丸ｺﾞｼｯｸM-PRO" w:eastAsia="HG丸ｺﾞｼｯｸM-PRO"/>
          <w:b w:val="1"/>
          <w:sz w:val="16"/>
        </w:rPr>
      </w:pPr>
      <w:r>
        <w:rPr>
          <w:rFonts w:hint="eastAsia" w:ascii="HG丸ｺﾞｼｯｸM-PRO" w:hAnsi="HG丸ｺﾞｼｯｸM-PRO" w:eastAsia="HG丸ｺﾞｼｯｸM-PRO"/>
          <w:b w:val="1"/>
          <w:sz w:val="16"/>
        </w:rPr>
        <mc:AlternateContent>
          <mc:Choice Requires="wps">
            <w:drawing>
              <wp:anchor distT="0" distB="0" distL="114300" distR="114300" simplePos="0" relativeHeight="15" behindDoc="0" locked="0" layoutInCell="1" hidden="0" allowOverlap="1">
                <wp:simplePos x="0" y="0"/>
                <wp:positionH relativeFrom="column">
                  <wp:posOffset>3105150</wp:posOffset>
                </wp:positionH>
                <wp:positionV relativeFrom="paragraph">
                  <wp:posOffset>66675</wp:posOffset>
                </wp:positionV>
                <wp:extent cx="0" cy="133350"/>
                <wp:effectExtent l="635" t="0" r="29845" b="10160"/>
                <wp:wrapNone/>
                <wp:docPr id="1033" name="直線コネクタ 22"/>
                <a:graphic xmlns:a="http://schemas.openxmlformats.org/drawingml/2006/main">
                  <a:graphicData uri="http://schemas.microsoft.com/office/word/2010/wordprocessingShape">
                    <wps:wsp>
                      <wps:cNvPr id="1033" name="直線コネクタ 22"/>
                      <wps:cNvSpPr/>
                      <wps:spPr>
                        <a:xfrm>
                          <a:off x="0" y="0"/>
                          <a:ext cx="0" cy="133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線コネクタ 22" style="mso-wrap-distance-top:0pt;mso-position-vertical-relative:text;z-index:15;mso-position-horizontal-relative:text;position:absolute;mso-wrap-distance-bottom:0pt;mso-wrap-distance-left:9pt;mso-wrap-distance-right:9pt;" o:spid="_x0000_s1033" o:allowincell="t" o:allowoverlap="t" filled="f" stroked="t" strokecolor="#000000" strokeweight="0.75pt" o:spt="20" from="244.5pt,5.25pt" to="244.5pt,15.75pt">
                <v:fill/>
                <v:stroke linestyle="single" endcap="flat" dashstyle="solid" filltype="solid"/>
                <v:textbox style="layout-flow:horizontal;"/>
                <v:imagedata o:title=""/>
                <w10:wrap type="none" anchorx="text" anchory="text"/>
              </v:line>
            </w:pict>
          </mc:Fallback>
        </mc:AlternateContent>
      </w:r>
    </w:p>
    <w:p>
      <w:pPr>
        <w:pStyle w:val="0"/>
        <w:spacing w:line="260" w:lineRule="exact"/>
        <w:rPr>
          <w:rFonts w:hint="default" w:ascii="HG丸ｺﾞｼｯｸM-PRO" w:hAnsi="HG丸ｺﾞｼｯｸM-PRO" w:eastAsia="HG丸ｺﾞｼｯｸM-PRO"/>
          <w:b w:val="1"/>
          <w:sz w:val="16"/>
        </w:rPr>
      </w:pPr>
      <w:r>
        <w:rPr>
          <w:rFonts w:hint="eastAsia"/>
        </w:rPr>
        <mc:AlternateContent>
          <mc:Choice Requires="wps">
            <w:drawing>
              <wp:anchor distT="0" distB="0" distL="114300" distR="114300" simplePos="0" relativeHeight="12" behindDoc="0" locked="0" layoutInCell="1" hidden="0" allowOverlap="1">
                <wp:simplePos x="0" y="0"/>
                <wp:positionH relativeFrom="column">
                  <wp:posOffset>450215</wp:posOffset>
                </wp:positionH>
                <wp:positionV relativeFrom="paragraph">
                  <wp:posOffset>34925</wp:posOffset>
                </wp:positionV>
                <wp:extent cx="5314950" cy="874395"/>
                <wp:effectExtent l="635" t="635" r="29845" b="10795"/>
                <wp:wrapNone/>
                <wp:docPr id="1034" name="角丸四角形 4"/>
                <a:graphic xmlns:a="http://schemas.openxmlformats.org/drawingml/2006/main">
                  <a:graphicData uri="http://schemas.microsoft.com/office/word/2010/wordprocessingShape">
                    <wps:wsp>
                      <wps:cNvPr id="1034" name="角丸四角形 4"/>
                      <wps:cNvSpPr/>
                      <wps:spPr>
                        <a:xfrm>
                          <a:off x="0" y="0"/>
                          <a:ext cx="5314950" cy="874395"/>
                        </a:xfrm>
                        <a:prstGeom prst="roundRect">
                          <a:avLst>
                            <a:gd name="adj" fmla="val 31944"/>
                          </a:avLst>
                        </a:prstGeom>
                        <a:solidFill>
                          <a:sysClr val="window" lastClr="FFFFFF"/>
                        </a:solidFill>
                        <a:ln w="6350" cap="flat" cmpd="sng" algn="ctr">
                          <a:solidFill>
                            <a:sysClr val="windowText" lastClr="000000"/>
                          </a:solidFill>
                          <a:prstDash val="solid"/>
                        </a:ln>
                        <a:effectLst/>
                      </wps:spPr>
                      <wps:txbx>
                        <w:txbxContent>
                          <w:p>
                            <w:pPr>
                              <w:pStyle w:val="0"/>
                              <w:jc w:val="center"/>
                              <w:rPr>
                                <w:rFonts w:hint="default" w:ascii="HG丸ｺﾞｼｯｸM-PRO" w:hAnsi="HG丸ｺﾞｼｯｸM-PRO" w:eastAsia="HG丸ｺﾞｼｯｸM-PRO"/>
                                <w:b w:val="1"/>
                                <w:sz w:val="20"/>
                              </w:rPr>
                            </w:pPr>
                            <w:r>
                              <w:rPr>
                                <w:rFonts w:hint="eastAsia" w:ascii="HG丸ｺﾞｼｯｸM-PRO" w:hAnsi="HG丸ｺﾞｼｯｸM-PRO" w:eastAsia="HG丸ｺﾞｼｯｸM-PRO"/>
                                <w:b w:val="1"/>
                                <w:sz w:val="20"/>
                              </w:rPr>
                              <w:t>スローガン</w:t>
                            </w:r>
                          </w:p>
                          <w:p>
                            <w:pPr>
                              <w:pStyle w:val="0"/>
                              <w:jc w:val="center"/>
                              <w:rPr>
                                <w:rFonts w:hint="default" w:ascii="HG丸ｺﾞｼｯｸM-PRO" w:hAnsi="HG丸ｺﾞｼｯｸM-PRO" w:eastAsia="HG丸ｺﾞｼｯｸM-PRO"/>
                                <w:b w:val="1"/>
                                <w:sz w:val="32"/>
                              </w:rPr>
                            </w:pPr>
                            <w:r>
                              <w:rPr>
                                <w:rFonts w:hint="eastAsia" w:ascii="HG丸ｺﾞｼｯｸM-PRO" w:hAnsi="HG丸ｺﾞｼｯｸM-PRO" w:eastAsia="HG丸ｺﾞｼｯｸM-PRO"/>
                                <w:b w:val="1"/>
                                <w:sz w:val="32"/>
                              </w:rPr>
                              <w:t>ともだちいっぱい　</w:t>
                            </w:r>
                            <w:r>
                              <w:rPr>
                                <w:rFonts w:hint="default" w:ascii="HG丸ｺﾞｼｯｸM-PRO" w:hAnsi="HG丸ｺﾞｼｯｸM-PRO" w:eastAsia="HG丸ｺﾞｼｯｸM-PRO"/>
                                <w:b w:val="1"/>
                                <w:sz w:val="32"/>
                              </w:rPr>
                              <w:t>げんきいっぱい　ゆめいっぱい</w:t>
                            </w:r>
                          </w:p>
                          <w:p>
                            <w:pPr>
                              <w:pStyle w:val="0"/>
                              <w:rPr>
                                <w:rFonts w:hint="default" w:ascii="HG丸ｺﾞｼｯｸM-PRO" w:hAnsi="HG丸ｺﾞｼｯｸM-PRO" w:eastAsia="HG丸ｺﾞｼｯｸM-PRO"/>
                                <w:b w:val="1"/>
                                <w:sz w:val="20"/>
                              </w:rPr>
                            </w:pPr>
                          </w:p>
                          <w:p>
                            <w:pPr>
                              <w:pStyle w:val="0"/>
                              <w:rPr>
                                <w:rFonts w:hint="default" w:ascii="HG丸ｺﾞｼｯｸM-PRO" w:hAnsi="HG丸ｺﾞｼｯｸM-PRO" w:eastAsia="HG丸ｺﾞｼｯｸM-PRO"/>
                                <w:b w:val="1"/>
                                <w:sz w:val="20"/>
                              </w:rPr>
                            </w:pPr>
                          </w:p>
                          <w:p>
                            <w:pPr>
                              <w:pStyle w:val="0"/>
                              <w:rPr>
                                <w:rFonts w:hint="default" w:ascii="HG丸ｺﾞｼｯｸM-PRO" w:hAnsi="HG丸ｺﾞｼｯｸM-PRO" w:eastAsia="HG丸ｺﾞｼｯｸM-PRO"/>
                                <w:b w:val="1"/>
                                <w:sz w:val="20"/>
                              </w:rPr>
                            </w:pPr>
                          </w:p>
                          <w:p>
                            <w:pPr>
                              <w:pStyle w:val="0"/>
                              <w:rPr>
                                <w:rFonts w:hint="default" w:ascii="HG丸ｺﾞｼｯｸM-PRO" w:hAnsi="HG丸ｺﾞｼｯｸM-PRO" w:eastAsia="HG丸ｺﾞｼｯｸM-PRO"/>
                                <w:b w:val="1"/>
                                <w:sz w:val="20"/>
                              </w:rPr>
                            </w:pPr>
                          </w:p>
                          <w:p>
                            <w:pPr>
                              <w:pStyle w:val="0"/>
                              <w:rPr>
                                <w:rFonts w:hint="default" w:ascii="HG丸ｺﾞｼｯｸM-PRO" w:hAnsi="HG丸ｺﾞｼｯｸM-PRO" w:eastAsia="HG丸ｺﾞｼｯｸM-PRO"/>
                                <w:b w:val="1"/>
                                <w:sz w:val="20"/>
                              </w:rPr>
                            </w:pPr>
                          </w:p>
                          <w:p>
                            <w:pPr>
                              <w:pStyle w:val="0"/>
                              <w:rPr>
                                <w:rFonts w:hint="default" w:ascii="HG丸ｺﾞｼｯｸM-PRO" w:hAnsi="HG丸ｺﾞｼｯｸM-PRO" w:eastAsia="HG丸ｺﾞｼｯｸM-PRO"/>
                                <w:b w:val="1"/>
                                <w:sz w:val="20"/>
                              </w:rPr>
                            </w:pPr>
                          </w:p>
                          <w:p>
                            <w:pPr>
                              <w:pStyle w:val="0"/>
                              <w:rPr>
                                <w:rFonts w:hint="default" w:ascii="HG丸ｺﾞｼｯｸM-PRO" w:hAnsi="HG丸ｺﾞｼｯｸM-PRO" w:eastAsia="HG丸ｺﾞｼｯｸM-PRO"/>
                                <w:b w:val="1"/>
                                <w:sz w:val="20"/>
                              </w:rPr>
                            </w:pPr>
                          </w:p>
                          <w:p>
                            <w:pPr>
                              <w:pStyle w:val="0"/>
                              <w:jc w:val="left"/>
                              <w:rPr>
                                <w:rFonts w:hint="default" w:ascii="HG丸ｺﾞｼｯｸM-PRO" w:hAnsi="HG丸ｺﾞｼｯｸM-PRO" w:eastAsia="HG丸ｺﾞｼｯｸM-PRO"/>
                                <w:b w:val="1"/>
                                <w:sz w:val="22"/>
                              </w:rPr>
                            </w:pPr>
                          </w:p>
                          <w:p>
                            <w:pPr>
                              <w:pStyle w:val="0"/>
                              <w:jc w:val="left"/>
                              <w:rPr>
                                <w:rFonts w:hint="default" w:ascii="HG丸ｺﾞｼｯｸM-PRO" w:hAnsi="HG丸ｺﾞｼｯｸM-PRO" w:eastAsia="HG丸ｺﾞｼｯｸM-PRO"/>
                                <w:b w:val="1"/>
                                <w:sz w:val="22"/>
                              </w:rPr>
                            </w:pPr>
                          </w:p>
                          <w:p>
                            <w:pPr>
                              <w:pStyle w:val="0"/>
                              <w:jc w:val="left"/>
                              <w:rPr>
                                <w:rFonts w:hint="default" w:ascii="HG丸ｺﾞｼｯｸM-PRO" w:hAnsi="HG丸ｺﾞｼｯｸM-PRO" w:eastAsia="HG丸ｺﾞｼｯｸM-PRO"/>
                                <w:b w:val="1"/>
                                <w:sz w:val="22"/>
                              </w:rPr>
                            </w:pPr>
                          </w:p>
                          <w:p>
                            <w:pPr>
                              <w:pStyle w:val="0"/>
                              <w:jc w:val="left"/>
                              <w:rPr>
                                <w:rFonts w:hint="default" w:ascii="HG丸ｺﾞｼｯｸM-PRO" w:hAnsi="HG丸ｺﾞｼｯｸM-PRO" w:eastAsia="HG丸ｺﾞｼｯｸM-PRO"/>
                                <w:b w:val="1"/>
                                <w:sz w:val="22"/>
                              </w:rPr>
                            </w:pPr>
                          </w:p>
                        </w:txbxContent>
                      </wps:txbx>
                      <wps:bodyPr rot="0" vertOverflow="overflow" horzOverflow="overflow" wrap="square" numCol="1" spcCol="0" rtlCol="0" fromWordArt="0" anchor="ctr" anchorCtr="0" forceAA="0" compatLnSpc="1"/>
                    </wps:wsp>
                  </a:graphicData>
                </a:graphic>
              </wp:anchor>
            </w:drawing>
          </mc:Choice>
          <mc:Fallback>
            <w:pict>
              <v:roundrect id="角丸四角形 4" style="mso-position-vertical-relative:text;z-index:12;mso-wrap-distance-left:9pt;width:418.5pt;height:68.84pt;mso-position-horizontal-relative:text;position:absolute;margin-left:35.450000000000003pt;margin-top:2.75pt;mso-wrap-distance-bottom:0pt;mso-wrap-distance-right:9pt;mso-wrap-distance-top:0pt;v-text-anchor:middle;" o:spid="_x0000_s1034" o:allowincell="t" o:allowoverlap="t" filled="t" fillcolor="#ffffff" stroked="t" strokecolor="#000000" strokeweight="0.5pt" o:spt="2" arcsize="20935f">
                <v:fill/>
                <v:stroke linestyle="single" endcap="flat" dashstyle="solid" filltype="solid"/>
                <v:textbox style="layout-flow:horizontal;">
                  <w:txbxContent>
                    <w:p>
                      <w:pPr>
                        <w:pStyle w:val="0"/>
                        <w:jc w:val="center"/>
                        <w:rPr>
                          <w:rFonts w:hint="default" w:ascii="HG丸ｺﾞｼｯｸM-PRO" w:hAnsi="HG丸ｺﾞｼｯｸM-PRO" w:eastAsia="HG丸ｺﾞｼｯｸM-PRO"/>
                          <w:b w:val="1"/>
                          <w:sz w:val="20"/>
                        </w:rPr>
                      </w:pPr>
                      <w:r>
                        <w:rPr>
                          <w:rFonts w:hint="eastAsia" w:ascii="HG丸ｺﾞｼｯｸM-PRO" w:hAnsi="HG丸ｺﾞｼｯｸM-PRO" w:eastAsia="HG丸ｺﾞｼｯｸM-PRO"/>
                          <w:b w:val="1"/>
                          <w:sz w:val="20"/>
                        </w:rPr>
                        <w:t>スローガン</w:t>
                      </w:r>
                    </w:p>
                    <w:p>
                      <w:pPr>
                        <w:pStyle w:val="0"/>
                        <w:jc w:val="center"/>
                        <w:rPr>
                          <w:rFonts w:hint="default" w:ascii="HG丸ｺﾞｼｯｸM-PRO" w:hAnsi="HG丸ｺﾞｼｯｸM-PRO" w:eastAsia="HG丸ｺﾞｼｯｸM-PRO"/>
                          <w:b w:val="1"/>
                          <w:sz w:val="32"/>
                        </w:rPr>
                      </w:pPr>
                      <w:r>
                        <w:rPr>
                          <w:rFonts w:hint="eastAsia" w:ascii="HG丸ｺﾞｼｯｸM-PRO" w:hAnsi="HG丸ｺﾞｼｯｸM-PRO" w:eastAsia="HG丸ｺﾞｼｯｸM-PRO"/>
                          <w:b w:val="1"/>
                          <w:sz w:val="32"/>
                        </w:rPr>
                        <w:t>ともだちいっぱい　</w:t>
                      </w:r>
                      <w:r>
                        <w:rPr>
                          <w:rFonts w:hint="default" w:ascii="HG丸ｺﾞｼｯｸM-PRO" w:hAnsi="HG丸ｺﾞｼｯｸM-PRO" w:eastAsia="HG丸ｺﾞｼｯｸM-PRO"/>
                          <w:b w:val="1"/>
                          <w:sz w:val="32"/>
                        </w:rPr>
                        <w:t>げんきいっぱい　ゆめいっぱい</w:t>
                      </w:r>
                    </w:p>
                    <w:p>
                      <w:pPr>
                        <w:pStyle w:val="0"/>
                        <w:rPr>
                          <w:rFonts w:hint="default" w:ascii="HG丸ｺﾞｼｯｸM-PRO" w:hAnsi="HG丸ｺﾞｼｯｸM-PRO" w:eastAsia="HG丸ｺﾞｼｯｸM-PRO"/>
                          <w:b w:val="1"/>
                          <w:sz w:val="20"/>
                        </w:rPr>
                      </w:pPr>
                    </w:p>
                    <w:p>
                      <w:pPr>
                        <w:pStyle w:val="0"/>
                        <w:rPr>
                          <w:rFonts w:hint="default" w:ascii="HG丸ｺﾞｼｯｸM-PRO" w:hAnsi="HG丸ｺﾞｼｯｸM-PRO" w:eastAsia="HG丸ｺﾞｼｯｸM-PRO"/>
                          <w:b w:val="1"/>
                          <w:sz w:val="20"/>
                        </w:rPr>
                      </w:pPr>
                    </w:p>
                    <w:p>
                      <w:pPr>
                        <w:pStyle w:val="0"/>
                        <w:rPr>
                          <w:rFonts w:hint="default" w:ascii="HG丸ｺﾞｼｯｸM-PRO" w:hAnsi="HG丸ｺﾞｼｯｸM-PRO" w:eastAsia="HG丸ｺﾞｼｯｸM-PRO"/>
                          <w:b w:val="1"/>
                          <w:sz w:val="20"/>
                        </w:rPr>
                      </w:pPr>
                    </w:p>
                    <w:p>
                      <w:pPr>
                        <w:pStyle w:val="0"/>
                        <w:rPr>
                          <w:rFonts w:hint="default" w:ascii="HG丸ｺﾞｼｯｸM-PRO" w:hAnsi="HG丸ｺﾞｼｯｸM-PRO" w:eastAsia="HG丸ｺﾞｼｯｸM-PRO"/>
                          <w:b w:val="1"/>
                          <w:sz w:val="20"/>
                        </w:rPr>
                      </w:pPr>
                    </w:p>
                    <w:p>
                      <w:pPr>
                        <w:pStyle w:val="0"/>
                        <w:rPr>
                          <w:rFonts w:hint="default" w:ascii="HG丸ｺﾞｼｯｸM-PRO" w:hAnsi="HG丸ｺﾞｼｯｸM-PRO" w:eastAsia="HG丸ｺﾞｼｯｸM-PRO"/>
                          <w:b w:val="1"/>
                          <w:sz w:val="20"/>
                        </w:rPr>
                      </w:pPr>
                    </w:p>
                    <w:p>
                      <w:pPr>
                        <w:pStyle w:val="0"/>
                        <w:rPr>
                          <w:rFonts w:hint="default" w:ascii="HG丸ｺﾞｼｯｸM-PRO" w:hAnsi="HG丸ｺﾞｼｯｸM-PRO" w:eastAsia="HG丸ｺﾞｼｯｸM-PRO"/>
                          <w:b w:val="1"/>
                          <w:sz w:val="20"/>
                        </w:rPr>
                      </w:pPr>
                    </w:p>
                    <w:p>
                      <w:pPr>
                        <w:pStyle w:val="0"/>
                        <w:rPr>
                          <w:rFonts w:hint="default" w:ascii="HG丸ｺﾞｼｯｸM-PRO" w:hAnsi="HG丸ｺﾞｼｯｸM-PRO" w:eastAsia="HG丸ｺﾞｼｯｸM-PRO"/>
                          <w:b w:val="1"/>
                          <w:sz w:val="20"/>
                        </w:rPr>
                      </w:pPr>
                    </w:p>
                    <w:p>
                      <w:pPr>
                        <w:pStyle w:val="0"/>
                        <w:jc w:val="left"/>
                        <w:rPr>
                          <w:rFonts w:hint="default" w:ascii="HG丸ｺﾞｼｯｸM-PRO" w:hAnsi="HG丸ｺﾞｼｯｸM-PRO" w:eastAsia="HG丸ｺﾞｼｯｸM-PRO"/>
                          <w:b w:val="1"/>
                          <w:sz w:val="22"/>
                        </w:rPr>
                      </w:pPr>
                    </w:p>
                    <w:p>
                      <w:pPr>
                        <w:pStyle w:val="0"/>
                        <w:jc w:val="left"/>
                        <w:rPr>
                          <w:rFonts w:hint="default" w:ascii="HG丸ｺﾞｼｯｸM-PRO" w:hAnsi="HG丸ｺﾞｼｯｸM-PRO" w:eastAsia="HG丸ｺﾞｼｯｸM-PRO"/>
                          <w:b w:val="1"/>
                          <w:sz w:val="22"/>
                        </w:rPr>
                      </w:pPr>
                    </w:p>
                    <w:p>
                      <w:pPr>
                        <w:pStyle w:val="0"/>
                        <w:jc w:val="left"/>
                        <w:rPr>
                          <w:rFonts w:hint="default" w:ascii="HG丸ｺﾞｼｯｸM-PRO" w:hAnsi="HG丸ｺﾞｼｯｸM-PRO" w:eastAsia="HG丸ｺﾞｼｯｸM-PRO"/>
                          <w:b w:val="1"/>
                          <w:sz w:val="22"/>
                        </w:rPr>
                      </w:pPr>
                    </w:p>
                    <w:p>
                      <w:pPr>
                        <w:pStyle w:val="0"/>
                        <w:jc w:val="left"/>
                        <w:rPr>
                          <w:rFonts w:hint="default" w:ascii="HG丸ｺﾞｼｯｸM-PRO" w:hAnsi="HG丸ｺﾞｼｯｸM-PRO" w:eastAsia="HG丸ｺﾞｼｯｸM-PRO"/>
                          <w:b w:val="1"/>
                          <w:sz w:val="22"/>
                        </w:rPr>
                      </w:pPr>
                    </w:p>
                  </w:txbxContent>
                </v:textbox>
                <v:imagedata o:title=""/>
                <w10:wrap type="none" anchorx="text" anchory="text"/>
              </v:roundrect>
            </w:pict>
          </mc:Fallback>
        </mc:AlternateContent>
      </w:r>
    </w:p>
    <w:p>
      <w:pPr>
        <w:pStyle w:val="0"/>
        <w:spacing w:line="260" w:lineRule="exact"/>
        <w:rPr>
          <w:rFonts w:hint="default" w:ascii="HG丸ｺﾞｼｯｸM-PRO" w:hAnsi="HG丸ｺﾞｼｯｸM-PRO" w:eastAsia="HG丸ｺﾞｼｯｸM-PRO"/>
          <w:b w:val="1"/>
          <w:sz w:val="16"/>
        </w:rPr>
      </w:pPr>
    </w:p>
    <w:p>
      <w:pPr>
        <w:pStyle w:val="0"/>
        <w:spacing w:line="260" w:lineRule="exact"/>
        <w:rPr>
          <w:rFonts w:hint="default" w:ascii="HG丸ｺﾞｼｯｸM-PRO" w:hAnsi="HG丸ｺﾞｼｯｸM-PRO" w:eastAsia="HG丸ｺﾞｼｯｸM-PRO"/>
          <w:b w:val="1"/>
          <w:sz w:val="16"/>
        </w:rPr>
      </w:pPr>
    </w:p>
    <w:p>
      <w:pPr>
        <w:pStyle w:val="0"/>
        <w:spacing w:line="260" w:lineRule="exact"/>
        <w:rPr>
          <w:rFonts w:hint="default" w:ascii="HG丸ｺﾞｼｯｸM-PRO" w:hAnsi="HG丸ｺﾞｼｯｸM-PRO" w:eastAsia="HG丸ｺﾞｼｯｸM-PRO"/>
          <w:b w:val="1"/>
          <w:sz w:val="16"/>
        </w:rPr>
      </w:pPr>
    </w:p>
    <w:p>
      <w:pPr>
        <w:pStyle w:val="0"/>
        <w:spacing w:line="260" w:lineRule="exact"/>
        <w:rPr>
          <w:rFonts w:hint="default" w:ascii="HG丸ｺﾞｼｯｸM-PRO" w:hAnsi="HG丸ｺﾞｼｯｸM-PRO" w:eastAsia="HG丸ｺﾞｼｯｸM-PRO"/>
          <w:b w:val="1"/>
          <w:sz w:val="16"/>
        </w:rPr>
      </w:pPr>
      <w:r>
        <w:rPr>
          <w:rFonts w:hint="eastAsia" w:ascii="HG丸ｺﾞｼｯｸM-PRO" w:hAnsi="HG丸ｺﾞｼｯｸM-PRO" w:eastAsia="HG丸ｺﾞｼｯｸM-PRO"/>
          <w:b w:val="1"/>
          <w:sz w:val="16"/>
        </w:rPr>
        <mc:AlternateContent>
          <mc:Choice Requires="wps">
            <w:drawing>
              <wp:anchor distT="0" distB="0" distL="114300" distR="114300" simplePos="0" relativeHeight="9" behindDoc="0" locked="0" layoutInCell="1" hidden="0" allowOverlap="1">
                <wp:simplePos x="0" y="0"/>
                <wp:positionH relativeFrom="column">
                  <wp:posOffset>3114040</wp:posOffset>
                </wp:positionH>
                <wp:positionV relativeFrom="paragraph">
                  <wp:posOffset>155575</wp:posOffset>
                </wp:positionV>
                <wp:extent cx="0" cy="457200"/>
                <wp:effectExtent l="635" t="0" r="29845" b="10160"/>
                <wp:wrapNone/>
                <wp:docPr id="1035" name="直線コネクタ 23"/>
                <a:graphic xmlns:a="http://schemas.openxmlformats.org/drawingml/2006/main">
                  <a:graphicData uri="http://schemas.microsoft.com/office/word/2010/wordprocessingShape">
                    <wps:wsp>
                      <wps:cNvPr id="1035" name="直線コネクタ 23"/>
                      <wps:cNvSpPr/>
                      <wps:spPr>
                        <a:xfrm flipH="1">
                          <a:off x="0" y="0"/>
                          <a:ext cx="0" cy="45720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id="直線コネクタ 23" style="mso-wrap-distance-top:0pt;mso-position-vertical-relative:text;z-index:9;mso-position-horizontal-relative:text;position:absolute;mso-wrap-distance-bottom:0pt;mso-wrap-distance-left:9pt;mso-wrap-distance-right:9pt;flip:x;" o:spid="_x0000_s1035" o:allowincell="t" o:allowoverlap="t" filled="f" stroked="t" strokecolor="#000000" strokeweight="0.75pt" o:spt="20" from="245.2pt,12.25pt" to="245.2pt,48.25pt">
                <v:fill/>
                <v:stroke linestyle="single" endcap="flat" dashstyle="solid" filltype="solid"/>
                <v:textbox style="layout-flow:horizontal;"/>
                <v:imagedata o:title=""/>
                <w10:wrap type="none" anchorx="text" anchory="text"/>
              </v:line>
            </w:pict>
          </mc:Fallback>
        </mc:AlternateContent>
      </w:r>
    </w:p>
    <w:p>
      <w:pPr>
        <w:pStyle w:val="0"/>
        <w:spacing w:line="260" w:lineRule="exact"/>
        <w:rPr>
          <w:rFonts w:hint="default" w:ascii="HG丸ｺﾞｼｯｸM-PRO" w:hAnsi="HG丸ｺﾞｼｯｸM-PRO" w:eastAsia="HG丸ｺﾞｼｯｸM-PRO"/>
          <w:b w:val="1"/>
          <w:sz w:val="16"/>
        </w:rPr>
      </w:pPr>
    </w:p>
    <w:p>
      <w:pPr>
        <w:pStyle w:val="0"/>
        <w:spacing w:line="260" w:lineRule="exact"/>
        <w:rPr>
          <w:rFonts w:hint="default" w:ascii="HG丸ｺﾞｼｯｸM-PRO" w:hAnsi="HG丸ｺﾞｼｯｸM-PRO" w:eastAsia="HG丸ｺﾞｼｯｸM-PRO"/>
          <w:b w:val="1"/>
          <w:sz w:val="16"/>
        </w:rPr>
      </w:pPr>
      <w:r>
        <w:rPr>
          <w:rFonts w:hint="eastAsia" w:ascii="HG丸ｺﾞｼｯｸM-PRO" w:hAnsi="HG丸ｺﾞｼｯｸM-PRO" w:eastAsia="HG丸ｺﾞｼｯｸM-PRO"/>
          <w:b w:val="1"/>
          <w:sz w:val="16"/>
        </w:rPr>
        <mc:AlternateContent>
          <mc:Choice Requires="wps">
            <w:drawing>
              <wp:anchor distT="0" distB="0" distL="114300" distR="114300" simplePos="0" relativeHeight="17" behindDoc="0" locked="0" layoutInCell="1" hidden="0" allowOverlap="1">
                <wp:simplePos x="0" y="0"/>
                <wp:positionH relativeFrom="column">
                  <wp:posOffset>5362575</wp:posOffset>
                </wp:positionH>
                <wp:positionV relativeFrom="paragraph">
                  <wp:posOffset>44450</wp:posOffset>
                </wp:positionV>
                <wp:extent cx="0" cy="238125"/>
                <wp:effectExtent l="635" t="635" r="29845" b="10160"/>
                <wp:wrapNone/>
                <wp:docPr id="1036" name="直線コネクタ 26"/>
                <a:graphic xmlns:a="http://schemas.openxmlformats.org/drawingml/2006/main">
                  <a:graphicData uri="http://schemas.microsoft.com/office/word/2010/wordprocessingShape">
                    <wps:wsp>
                      <wps:cNvPr id="1036" name="直線コネクタ 26"/>
                      <wps:cNvSpPr/>
                      <wps:spPr>
                        <a:xfrm flipV="1">
                          <a:off x="0" y="0"/>
                          <a:ext cx="0" cy="238125"/>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id="直線コネクタ 26" style="mso-wrap-distance-top:0pt;mso-position-vertical-relative:text;z-index:17;mso-position-horizontal-relative:text;position:absolute;mso-wrap-distance-bottom:0pt;mso-wrap-distance-left:9pt;mso-wrap-distance-right:9pt;flip:y;" o:spid="_x0000_s1036" o:allowincell="t" o:allowoverlap="t" filled="f" stroked="t" strokecolor="#000000" strokeweight="0.75pt" o:spt="20" from="422.25pt,3.5pt" to="422.25pt,22.25pt">
                <v:fill/>
                <v:stroke linestyle="single" endcap="flat" dashstyle="solid" filltype="solid"/>
                <v:textbox style="layout-flow:horizontal;"/>
                <v:imagedata o:title=""/>
                <w10:wrap type="none" anchorx="text" anchory="text"/>
              </v:line>
            </w:pict>
          </mc:Fallback>
        </mc:AlternateContent>
      </w:r>
      <w:r>
        <w:rPr>
          <w:rFonts w:hint="eastAsia" w:ascii="HG丸ｺﾞｼｯｸM-PRO" w:hAnsi="HG丸ｺﾞｼｯｸM-PRO" w:eastAsia="HG丸ｺﾞｼｯｸM-PRO"/>
          <w:b w:val="1"/>
          <w:sz w:val="16"/>
        </w:rPr>
        <mc:AlternateContent>
          <mc:Choice Requires="wps">
            <w:drawing>
              <wp:anchor distT="0" distB="0" distL="114300" distR="114300" simplePos="0" relativeHeight="16" behindDoc="0" locked="0" layoutInCell="1" hidden="0" allowOverlap="1">
                <wp:simplePos x="0" y="0"/>
                <wp:positionH relativeFrom="column">
                  <wp:posOffset>904875</wp:posOffset>
                </wp:positionH>
                <wp:positionV relativeFrom="paragraph">
                  <wp:posOffset>25400</wp:posOffset>
                </wp:positionV>
                <wp:extent cx="0" cy="227965"/>
                <wp:effectExtent l="635" t="635" r="29845" b="10160"/>
                <wp:wrapNone/>
                <wp:docPr id="1037" name="直線コネクタ 25"/>
                <a:graphic xmlns:a="http://schemas.openxmlformats.org/drawingml/2006/main">
                  <a:graphicData uri="http://schemas.microsoft.com/office/word/2010/wordprocessingShape">
                    <wps:wsp>
                      <wps:cNvPr id="1037" name="直線コネクタ 25"/>
                      <wps:cNvSpPr/>
                      <wps:spPr>
                        <a:xfrm flipV="1">
                          <a:off x="0" y="0"/>
                          <a:ext cx="0" cy="22796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線コネクタ 25" style="mso-wrap-distance-top:0pt;mso-position-vertical-relative:text;z-index:16;mso-position-horizontal-relative:text;position:absolute;mso-wrap-distance-bottom:0pt;mso-wrap-distance-left:9pt;mso-wrap-distance-right:9pt;flip:y;" o:spid="_x0000_s1037" o:allowincell="t" o:allowoverlap="t" filled="f" stroked="t" strokecolor="#000000" strokeweight="0.75pt" o:spt="20" from="71.25pt,2pt" to="71.25pt,19.950000000000003pt">
                <v:fill/>
                <v:stroke linestyle="single" endcap="flat" dashstyle="solid" filltype="solid"/>
                <v:textbox style="layout-flow:horizontal;"/>
                <v:imagedata o:title=""/>
                <w10:wrap type="none" anchorx="text" anchory="text"/>
              </v:line>
            </w:pict>
          </mc:Fallback>
        </mc:AlternateContent>
      </w:r>
      <w:r>
        <w:rPr>
          <w:rFonts w:hint="eastAsia" w:ascii="HG丸ｺﾞｼｯｸM-PRO" w:hAnsi="HG丸ｺﾞｼｯｸM-PRO" w:eastAsia="HG丸ｺﾞｼｯｸM-PRO"/>
          <w:b w:val="1"/>
          <w:sz w:val="16"/>
        </w:rPr>
        <mc:AlternateContent>
          <mc:Choice Requires="wps">
            <w:drawing>
              <wp:anchor distT="0" distB="0" distL="114300" distR="114300" simplePos="0" relativeHeight="18" behindDoc="0" locked="0" layoutInCell="1" hidden="0" allowOverlap="1">
                <wp:simplePos x="0" y="0"/>
                <wp:positionH relativeFrom="column">
                  <wp:posOffset>904875</wp:posOffset>
                </wp:positionH>
                <wp:positionV relativeFrom="paragraph">
                  <wp:posOffset>24765</wp:posOffset>
                </wp:positionV>
                <wp:extent cx="4457700" cy="9525"/>
                <wp:effectExtent l="635" t="635" r="29210" b="10795"/>
                <wp:wrapNone/>
                <wp:docPr id="1038" name="直線コネクタ 27"/>
                <a:graphic xmlns:a="http://schemas.openxmlformats.org/drawingml/2006/main">
                  <a:graphicData uri="http://schemas.microsoft.com/office/word/2010/wordprocessingShape">
                    <wps:wsp>
                      <wps:cNvPr id="1038" name="直線コネクタ 27"/>
                      <wps:cNvSpPr/>
                      <wps:spPr>
                        <a:xfrm flipH="1" flipV="1">
                          <a:off x="0" y="0"/>
                          <a:ext cx="4457700" cy="9525"/>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id="直線コネクタ 27" style="mso-wrap-distance-top:0pt;mso-position-vertical-relative:text;z-index:18;mso-position-horizontal-relative:text;position:absolute;mso-wrap-distance-bottom:0pt;mso-wrap-distance-left:9pt;mso-wrap-distance-right:9pt;flip:x y;" o:spid="_x0000_s1038" o:allowincell="t" o:allowoverlap="t" filled="f" stroked="t" strokecolor="#000000" strokeweight="0.75pt" o:spt="20" from="71.25pt,1.9500000000000002pt" to="422.25pt,2.7pt">
                <v:fill/>
                <v:stroke linestyle="single" endcap="flat" dashstyle="solid" filltype="solid"/>
                <v:textbox style="layout-flow:horizontal;"/>
                <v:imagedata o:title=""/>
                <w10:wrap type="none" anchorx="text" anchory="text"/>
              </v:line>
            </w:pict>
          </mc:Fallback>
        </mc:AlternateContent>
      </w:r>
    </w:p>
    <w:p>
      <w:pPr>
        <w:pStyle w:val="0"/>
        <w:spacing w:line="260" w:lineRule="exact"/>
        <w:rPr>
          <w:rFonts w:hint="default" w:ascii="HG丸ｺﾞｼｯｸM-PRO" w:hAnsi="HG丸ｺﾞｼｯｸM-PRO" w:eastAsia="HG丸ｺﾞｼｯｸM-PRO"/>
          <w:b w:val="1"/>
          <w:sz w:val="16"/>
        </w:rPr>
      </w:pPr>
      <w:r>
        <w:rPr>
          <w:rFonts w:hint="eastAsia" w:ascii="HG丸ｺﾞｼｯｸM-PRO" w:hAnsi="HG丸ｺﾞｼｯｸM-PRO" w:eastAsia="HG丸ｺﾞｼｯｸM-PRO"/>
          <w:sz w:val="16"/>
        </w:rPr>
        <mc:AlternateContent>
          <mc:Choice Requires="wps">
            <w:drawing>
              <wp:anchor distT="0" distB="0" distL="114300" distR="114300" simplePos="0" relativeHeight="13" behindDoc="0" locked="0" layoutInCell="1" hidden="0" allowOverlap="1">
                <wp:simplePos x="0" y="0"/>
                <wp:positionH relativeFrom="column">
                  <wp:posOffset>2247900</wp:posOffset>
                </wp:positionH>
                <wp:positionV relativeFrom="paragraph">
                  <wp:posOffset>120650</wp:posOffset>
                </wp:positionV>
                <wp:extent cx="1781175" cy="914400"/>
                <wp:effectExtent l="635" t="635" r="29845" b="10795"/>
                <wp:wrapNone/>
                <wp:docPr id="1039" name="角丸四角形 6"/>
                <a:graphic xmlns:a="http://schemas.openxmlformats.org/drawingml/2006/main">
                  <a:graphicData uri="http://schemas.microsoft.com/office/word/2010/wordprocessingShape">
                    <wps:wsp>
                      <wps:cNvPr id="1039" name="角丸四角形 6"/>
                      <wps:cNvSpPr/>
                      <wps:spPr>
                        <a:xfrm>
                          <a:off x="0" y="0"/>
                          <a:ext cx="1781175" cy="914400"/>
                        </a:xfrm>
                        <a:prstGeom prst="roundRect">
                          <a:avLst/>
                        </a:prstGeom>
                        <a:solidFill>
                          <a:sysClr val="window" lastClr="FFFFFF"/>
                        </a:solidFill>
                        <a:ln w="6350" cap="flat" cmpd="sng" algn="ctr">
                          <a:solidFill>
                            <a:sysClr val="windowText" lastClr="000000"/>
                          </a:solidFill>
                          <a:prstDash val="solid"/>
                        </a:ln>
                        <a:effectLst/>
                      </wps:spPr>
                      <wps:txbx>
                        <w:txbxContent>
                          <w:p>
                            <w:pPr>
                              <w:pStyle w:val="0"/>
                              <w:spacing w:line="276" w:lineRule="auto"/>
                              <w:rPr>
                                <w:rFonts w:hint="default" w:ascii="HG丸ｺﾞｼｯｸM-PRO" w:hAnsi="HG丸ｺﾞｼｯｸM-PRO" w:eastAsia="HG丸ｺﾞｼｯｸM-PRO"/>
                                <w:color w:val="auto"/>
                                <w:sz w:val="18"/>
                              </w:rPr>
                            </w:pPr>
                            <w:r>
                              <w:rPr>
                                <w:rFonts w:hint="eastAsia" w:ascii="HG丸ｺﾞｼｯｸM-PRO" w:hAnsi="HG丸ｺﾞｼｯｸM-PRO" w:eastAsia="HG丸ｺﾞｼｯｸM-PRO"/>
                                <w:color w:val="auto"/>
                                <w:sz w:val="18"/>
                              </w:rPr>
                              <w:t>・あいさつをする</w:t>
                            </w:r>
                          </w:p>
                          <w:p>
                            <w:pPr>
                              <w:pStyle w:val="0"/>
                              <w:spacing w:line="276" w:lineRule="auto"/>
                              <w:rPr>
                                <w:rFonts w:hint="default" w:ascii="HG丸ｺﾞｼｯｸM-PRO" w:hAnsi="HG丸ｺﾞｼｯｸM-PRO" w:eastAsia="HG丸ｺﾞｼｯｸM-PRO"/>
                                <w:color w:val="auto"/>
                                <w:sz w:val="18"/>
                              </w:rPr>
                            </w:pPr>
                            <w:r>
                              <w:rPr>
                                <w:rFonts w:hint="eastAsia" w:ascii="HG丸ｺﾞｼｯｸM-PRO" w:hAnsi="HG丸ｺﾞｼｯｸM-PRO" w:eastAsia="HG丸ｺﾞｼｯｸM-PRO"/>
                                <w:color w:val="auto"/>
                                <w:sz w:val="18"/>
                              </w:rPr>
                              <w:t>・身近な自然に触れる</w:t>
                            </w:r>
                          </w:p>
                          <w:p>
                            <w:pPr>
                              <w:pStyle w:val="0"/>
                              <w:rPr>
                                <w:rFonts w:hint="default" w:ascii="HG丸ｺﾞｼｯｸM-PRO" w:hAnsi="HG丸ｺﾞｼｯｸM-PRO" w:eastAsia="HG丸ｺﾞｼｯｸM-PRO"/>
                                <w:b w:val="1"/>
                                <w:color w:val="auto"/>
                                <w:sz w:val="28"/>
                              </w:rPr>
                            </w:pPr>
                            <w:r>
                              <w:rPr>
                                <w:rFonts w:hint="eastAsia" w:ascii="HG丸ｺﾞｼｯｸM-PRO" w:hAnsi="HG丸ｺﾞｼｯｸM-PRO" w:eastAsia="HG丸ｺﾞｼｯｸM-PRO"/>
                                <w:color w:val="auto"/>
                                <w:sz w:val="18"/>
                              </w:rPr>
                              <w:t>・思いきり体を動かす</w:t>
                            </w:r>
                          </w:p>
                        </w:txbxContent>
                      </wps:txbx>
                      <wps:bodyPr rot="0" vertOverflow="overflow" horzOverflow="overflow" wrap="square" numCol="1" spcCol="0" rtlCol="0" fromWordArt="0" anchor="ctr" anchorCtr="0" forceAA="0" compatLnSpc="1"/>
                    </wps:wsp>
                  </a:graphicData>
                </a:graphic>
              </wp:anchor>
            </w:drawing>
          </mc:Choice>
          <mc:Fallback>
            <w:pict>
              <v:roundrect id="角丸四角形 6" style="mso-position-vertical-relative:text;z-index:13;mso-wrap-distance-left:9pt;width:140.25pt;height:72pt;mso-position-horizontal-relative:text;position:absolute;margin-left:177pt;margin-top:9.5pt;mso-wrap-distance-bottom:0pt;mso-wrap-distance-right:9pt;mso-wrap-distance-top:0pt;v-text-anchor:middle;" o:spid="_x0000_s1039" o:allowincell="t" o:allowoverlap="t" filled="t" fillcolor="#ffffff" stroked="t" strokecolor="#000000" strokeweight="0.5pt" o:spt="2" arcsize="10923f">
                <v:fill/>
                <v:stroke linestyle="single" endcap="flat" dashstyle="solid" filltype="solid"/>
                <v:textbox style="layout-flow:horizontal;">
                  <w:txbxContent>
                    <w:p>
                      <w:pPr>
                        <w:pStyle w:val="0"/>
                        <w:spacing w:line="276" w:lineRule="auto"/>
                        <w:rPr>
                          <w:rFonts w:hint="default" w:ascii="HG丸ｺﾞｼｯｸM-PRO" w:hAnsi="HG丸ｺﾞｼｯｸM-PRO" w:eastAsia="HG丸ｺﾞｼｯｸM-PRO"/>
                          <w:color w:val="auto"/>
                          <w:sz w:val="18"/>
                        </w:rPr>
                      </w:pPr>
                      <w:r>
                        <w:rPr>
                          <w:rFonts w:hint="eastAsia" w:ascii="HG丸ｺﾞｼｯｸM-PRO" w:hAnsi="HG丸ｺﾞｼｯｸM-PRO" w:eastAsia="HG丸ｺﾞｼｯｸM-PRO"/>
                          <w:color w:val="auto"/>
                          <w:sz w:val="18"/>
                        </w:rPr>
                        <w:t>・あいさつをする</w:t>
                      </w:r>
                    </w:p>
                    <w:p>
                      <w:pPr>
                        <w:pStyle w:val="0"/>
                        <w:spacing w:line="276" w:lineRule="auto"/>
                        <w:rPr>
                          <w:rFonts w:hint="default" w:ascii="HG丸ｺﾞｼｯｸM-PRO" w:hAnsi="HG丸ｺﾞｼｯｸM-PRO" w:eastAsia="HG丸ｺﾞｼｯｸM-PRO"/>
                          <w:color w:val="auto"/>
                          <w:sz w:val="18"/>
                        </w:rPr>
                      </w:pPr>
                      <w:r>
                        <w:rPr>
                          <w:rFonts w:hint="eastAsia" w:ascii="HG丸ｺﾞｼｯｸM-PRO" w:hAnsi="HG丸ｺﾞｼｯｸM-PRO" w:eastAsia="HG丸ｺﾞｼｯｸM-PRO"/>
                          <w:color w:val="auto"/>
                          <w:sz w:val="18"/>
                        </w:rPr>
                        <w:t>・身近な自然に触れる</w:t>
                      </w:r>
                    </w:p>
                    <w:p>
                      <w:pPr>
                        <w:pStyle w:val="0"/>
                        <w:rPr>
                          <w:rFonts w:hint="default" w:ascii="HG丸ｺﾞｼｯｸM-PRO" w:hAnsi="HG丸ｺﾞｼｯｸM-PRO" w:eastAsia="HG丸ｺﾞｼｯｸM-PRO"/>
                          <w:b w:val="1"/>
                          <w:color w:val="auto"/>
                          <w:sz w:val="28"/>
                        </w:rPr>
                      </w:pPr>
                      <w:r>
                        <w:rPr>
                          <w:rFonts w:hint="eastAsia" w:ascii="HG丸ｺﾞｼｯｸM-PRO" w:hAnsi="HG丸ｺﾞｼｯｸM-PRO" w:eastAsia="HG丸ｺﾞｼｯｸM-PRO"/>
                          <w:color w:val="auto"/>
                          <w:sz w:val="18"/>
                        </w:rPr>
                        <w:t>・思いきり体を動かす</w:t>
                      </w:r>
                    </w:p>
                  </w:txbxContent>
                </v:textbox>
                <v:imagedata o:title=""/>
                <w10:wrap type="none" anchorx="text" anchory="text"/>
              </v:roundrect>
            </w:pict>
          </mc:Fallback>
        </mc:AlternateContent>
      </w:r>
      <w:r>
        <w:rPr>
          <w:rFonts w:hint="eastAsia" w:ascii="HG丸ｺﾞｼｯｸM-PRO" w:hAnsi="HG丸ｺﾞｼｯｸM-PRO" w:eastAsia="HG丸ｺﾞｼｯｸM-PRO"/>
          <w:sz w:val="16"/>
        </w:rPr>
        <mc:AlternateContent>
          <mc:Choice Requires="wps">
            <w:drawing>
              <wp:anchor distT="0" distB="0" distL="114300" distR="114300" simplePos="0" relativeHeight="11" behindDoc="0" locked="0" layoutInCell="1" hidden="0" allowOverlap="1">
                <wp:simplePos x="0" y="0"/>
                <wp:positionH relativeFrom="column">
                  <wp:posOffset>19050</wp:posOffset>
                </wp:positionH>
                <wp:positionV relativeFrom="paragraph">
                  <wp:posOffset>91440</wp:posOffset>
                </wp:positionV>
                <wp:extent cx="1790700" cy="942975"/>
                <wp:effectExtent l="635" t="635" r="29845" b="10795"/>
                <wp:wrapNone/>
                <wp:docPr id="1040" name="角丸四角形 5"/>
                <a:graphic xmlns:a="http://schemas.openxmlformats.org/drawingml/2006/main">
                  <a:graphicData uri="http://schemas.microsoft.com/office/word/2010/wordprocessingShape">
                    <wps:wsp>
                      <wps:cNvPr id="1040" name="角丸四角形 5"/>
                      <wps:cNvSpPr/>
                      <wps:spPr>
                        <a:xfrm>
                          <a:off x="0" y="0"/>
                          <a:ext cx="1790700" cy="942975"/>
                        </a:xfrm>
                        <a:prstGeom prst="roundRect">
                          <a:avLst/>
                        </a:prstGeom>
                        <a:solidFill>
                          <a:sysClr val="window" lastClr="FFFFFF"/>
                        </a:solidFill>
                        <a:ln w="6350" cap="flat" cmpd="sng" algn="ctr">
                          <a:solidFill>
                            <a:sysClr val="windowText" lastClr="000000"/>
                          </a:solidFill>
                          <a:prstDash val="solid"/>
                        </a:ln>
                        <a:effectLst/>
                      </wps:spPr>
                      <wps:txbx>
                        <w:txbxContent>
                          <w:p>
                            <w:pPr>
                              <w:pStyle w:val="0"/>
                              <w:spacing w:line="276" w:lineRule="auto"/>
                              <w:rPr>
                                <w:rFonts w:hint="default" w:ascii="HG丸ｺﾞｼｯｸM-PRO" w:hAnsi="HG丸ｺﾞｼｯｸM-PRO" w:eastAsia="HG丸ｺﾞｼｯｸM-PRO"/>
                                <w:color w:val="auto"/>
                                <w:sz w:val="18"/>
                              </w:rPr>
                            </w:pPr>
                            <w:r>
                              <w:rPr>
                                <w:rFonts w:hint="eastAsia" w:ascii="HG丸ｺﾞｼｯｸM-PRO" w:hAnsi="HG丸ｺﾞｼｯｸM-PRO" w:eastAsia="HG丸ｺﾞｼｯｸM-PRO"/>
                                <w:color w:val="auto"/>
                                <w:sz w:val="18"/>
                              </w:rPr>
                              <w:t>・進んで友達とかかわる</w:t>
                            </w:r>
                          </w:p>
                          <w:p>
                            <w:pPr>
                              <w:pStyle w:val="0"/>
                              <w:spacing w:line="276" w:lineRule="auto"/>
                              <w:rPr>
                                <w:rFonts w:hint="default" w:ascii="HG丸ｺﾞｼｯｸM-PRO" w:hAnsi="HG丸ｺﾞｼｯｸM-PRO" w:eastAsia="HG丸ｺﾞｼｯｸM-PRO"/>
                                <w:color w:val="auto"/>
                                <w:sz w:val="18"/>
                              </w:rPr>
                            </w:pPr>
                            <w:r>
                              <w:rPr>
                                <w:rFonts w:hint="eastAsia" w:ascii="HG丸ｺﾞｼｯｸM-PRO" w:hAnsi="HG丸ｺﾞｼｯｸM-PRO" w:eastAsia="HG丸ｺﾞｼｯｸM-PRO"/>
                                <w:color w:val="auto"/>
                                <w:sz w:val="18"/>
                              </w:rPr>
                              <w:t>・相手を思いやる</w:t>
                            </w:r>
                          </w:p>
                          <w:p>
                            <w:pPr>
                              <w:pStyle w:val="0"/>
                              <w:rPr>
                                <w:rFonts w:hint="default" w:ascii="HG丸ｺﾞｼｯｸM-PRO" w:hAnsi="HG丸ｺﾞｼｯｸM-PRO" w:eastAsia="HG丸ｺﾞｼｯｸM-PRO"/>
                                <w:b w:val="1"/>
                                <w:color w:val="auto"/>
                                <w:sz w:val="24"/>
                              </w:rPr>
                            </w:pPr>
                            <w:r>
                              <w:rPr>
                                <w:rFonts w:hint="eastAsia" w:ascii="HG丸ｺﾞｼｯｸM-PRO" w:hAnsi="HG丸ｺﾞｼｯｸM-PRO" w:eastAsia="HG丸ｺﾞｼｯｸM-PRO"/>
                                <w:color w:val="auto"/>
                                <w:sz w:val="18"/>
                              </w:rPr>
                              <w:t>・身近な者を大切にする</w:t>
                            </w:r>
                          </w:p>
                        </w:txbxContent>
                      </wps:txbx>
                      <wps:bodyPr rot="0" vertOverflow="overflow" horzOverflow="overflow" wrap="square" numCol="1" spcCol="0" rtlCol="0" fromWordArt="0" anchor="ctr" anchorCtr="0" forceAA="0" compatLnSpc="1"/>
                    </wps:wsp>
                  </a:graphicData>
                </a:graphic>
              </wp:anchor>
            </w:drawing>
          </mc:Choice>
          <mc:Fallback>
            <w:pict>
              <v:roundrect id="角丸四角形 5" style="mso-position-vertical-relative:text;z-index:11;mso-wrap-distance-left:9pt;width:141pt;height:74.25pt;mso-position-horizontal-relative:text;position:absolute;margin-left:1.5pt;margin-top:7.2pt;mso-wrap-distance-bottom:0pt;mso-wrap-distance-right:9pt;mso-wrap-distance-top:0pt;v-text-anchor:middle;" o:spid="_x0000_s1040" o:allowincell="t" o:allowoverlap="t" filled="t" fillcolor="#ffffff" stroked="t" strokecolor="#000000" strokeweight="0.5pt" o:spt="2" arcsize="10923f">
                <v:fill/>
                <v:stroke linestyle="single" endcap="flat" dashstyle="solid" filltype="solid"/>
                <v:textbox style="layout-flow:horizontal;">
                  <w:txbxContent>
                    <w:p>
                      <w:pPr>
                        <w:pStyle w:val="0"/>
                        <w:spacing w:line="276" w:lineRule="auto"/>
                        <w:rPr>
                          <w:rFonts w:hint="default" w:ascii="HG丸ｺﾞｼｯｸM-PRO" w:hAnsi="HG丸ｺﾞｼｯｸM-PRO" w:eastAsia="HG丸ｺﾞｼｯｸM-PRO"/>
                          <w:color w:val="auto"/>
                          <w:sz w:val="18"/>
                        </w:rPr>
                      </w:pPr>
                      <w:r>
                        <w:rPr>
                          <w:rFonts w:hint="eastAsia" w:ascii="HG丸ｺﾞｼｯｸM-PRO" w:hAnsi="HG丸ｺﾞｼｯｸM-PRO" w:eastAsia="HG丸ｺﾞｼｯｸM-PRO"/>
                          <w:color w:val="auto"/>
                          <w:sz w:val="18"/>
                        </w:rPr>
                        <w:t>・進んで友達とかかわる</w:t>
                      </w:r>
                    </w:p>
                    <w:p>
                      <w:pPr>
                        <w:pStyle w:val="0"/>
                        <w:spacing w:line="276" w:lineRule="auto"/>
                        <w:rPr>
                          <w:rFonts w:hint="default" w:ascii="HG丸ｺﾞｼｯｸM-PRO" w:hAnsi="HG丸ｺﾞｼｯｸM-PRO" w:eastAsia="HG丸ｺﾞｼｯｸM-PRO"/>
                          <w:color w:val="auto"/>
                          <w:sz w:val="18"/>
                        </w:rPr>
                      </w:pPr>
                      <w:r>
                        <w:rPr>
                          <w:rFonts w:hint="eastAsia" w:ascii="HG丸ｺﾞｼｯｸM-PRO" w:hAnsi="HG丸ｺﾞｼｯｸM-PRO" w:eastAsia="HG丸ｺﾞｼｯｸM-PRO"/>
                          <w:color w:val="auto"/>
                          <w:sz w:val="18"/>
                        </w:rPr>
                        <w:t>・相手を思いやる</w:t>
                      </w:r>
                    </w:p>
                    <w:p>
                      <w:pPr>
                        <w:pStyle w:val="0"/>
                        <w:rPr>
                          <w:rFonts w:hint="default" w:ascii="HG丸ｺﾞｼｯｸM-PRO" w:hAnsi="HG丸ｺﾞｼｯｸM-PRO" w:eastAsia="HG丸ｺﾞｼｯｸM-PRO"/>
                          <w:b w:val="1"/>
                          <w:color w:val="auto"/>
                          <w:sz w:val="24"/>
                        </w:rPr>
                      </w:pPr>
                      <w:r>
                        <w:rPr>
                          <w:rFonts w:hint="eastAsia" w:ascii="HG丸ｺﾞｼｯｸM-PRO" w:hAnsi="HG丸ｺﾞｼｯｸM-PRO" w:eastAsia="HG丸ｺﾞｼｯｸM-PRO"/>
                          <w:color w:val="auto"/>
                          <w:sz w:val="18"/>
                        </w:rPr>
                        <w:t>・身近な者を大切にする</w:t>
                      </w:r>
                    </w:p>
                  </w:txbxContent>
                </v:textbox>
                <v:imagedata o:title=""/>
                <w10:wrap type="none" anchorx="text" anchory="text"/>
              </v:roundrect>
            </w:pict>
          </mc:Fallback>
        </mc:AlternateContent>
      </w:r>
      <w:r>
        <w:rPr>
          <w:rFonts w:hint="eastAsia"/>
        </w:rPr>
        <mc:AlternateContent>
          <mc:Choice Requires="wps">
            <w:drawing>
              <wp:anchor distT="0" distB="0" distL="114300" distR="114300" simplePos="0" relativeHeight="14" behindDoc="0" locked="0" layoutInCell="1" hidden="0" allowOverlap="1">
                <wp:simplePos x="0" y="0"/>
                <wp:positionH relativeFrom="column">
                  <wp:posOffset>4417695</wp:posOffset>
                </wp:positionH>
                <wp:positionV relativeFrom="paragraph">
                  <wp:posOffset>120650</wp:posOffset>
                </wp:positionV>
                <wp:extent cx="1849755" cy="880110"/>
                <wp:effectExtent l="635" t="635" r="29845" b="10795"/>
                <wp:wrapNone/>
                <wp:docPr id="1041" name="角丸四角形 7"/>
                <a:graphic xmlns:a="http://schemas.openxmlformats.org/drawingml/2006/main">
                  <a:graphicData uri="http://schemas.microsoft.com/office/word/2010/wordprocessingShape">
                    <wps:wsp>
                      <wps:cNvPr id="1041" name="角丸四角形 7"/>
                      <wps:cNvSpPr/>
                      <wps:spPr>
                        <a:xfrm>
                          <a:off x="0" y="0"/>
                          <a:ext cx="1849755" cy="880110"/>
                        </a:xfrm>
                        <a:prstGeom prst="roundRect">
                          <a:avLst/>
                        </a:prstGeom>
                        <a:solidFill>
                          <a:sysClr val="window" lastClr="FFFFFF"/>
                        </a:solidFill>
                        <a:ln w="6350" cap="flat" cmpd="sng" algn="ctr">
                          <a:solidFill>
                            <a:sysClr val="windowText" lastClr="000000"/>
                          </a:solidFill>
                          <a:prstDash val="solid"/>
                        </a:ln>
                        <a:effectLst/>
                      </wps:spPr>
                      <wps:txbx>
                        <w:txbxContent>
                          <w:p>
                            <w:pPr>
                              <w:pStyle w:val="0"/>
                              <w:spacing w:line="300" w:lineRule="exact"/>
                              <w:rPr>
                                <w:rFonts w:hint="default" w:ascii="HG丸ｺﾞｼｯｸM-PRO" w:hAnsi="HG丸ｺﾞｼｯｸM-PRO" w:eastAsia="HG丸ｺﾞｼｯｸM-PRO"/>
                                <w:color w:val="auto"/>
                                <w:sz w:val="18"/>
                              </w:rPr>
                            </w:pPr>
                            <w:r>
                              <w:rPr>
                                <w:rFonts w:hint="eastAsia" w:ascii="HG丸ｺﾞｼｯｸM-PRO" w:hAnsi="HG丸ｺﾞｼｯｸM-PRO" w:eastAsia="HG丸ｺﾞｼｯｸM-PRO"/>
                                <w:color w:val="auto"/>
                                <w:sz w:val="18"/>
                              </w:rPr>
                              <w:t>・様々なことに興味関心をもつ</w:t>
                            </w:r>
                          </w:p>
                          <w:p>
                            <w:pPr>
                              <w:pStyle w:val="0"/>
                              <w:spacing w:line="300" w:lineRule="exact"/>
                              <w:rPr>
                                <w:rFonts w:hint="default" w:ascii="HG丸ｺﾞｼｯｸM-PRO" w:hAnsi="HG丸ｺﾞｼｯｸM-PRO" w:eastAsia="HG丸ｺﾞｼｯｸM-PRO"/>
                                <w:color w:val="auto"/>
                                <w:sz w:val="18"/>
                              </w:rPr>
                            </w:pPr>
                            <w:r>
                              <w:rPr>
                                <w:rFonts w:hint="eastAsia" w:ascii="HG丸ｺﾞｼｯｸM-PRO" w:hAnsi="HG丸ｺﾞｼｯｸM-PRO" w:eastAsia="HG丸ｺﾞｼｯｸM-PRO"/>
                                <w:color w:val="auto"/>
                                <w:sz w:val="18"/>
                              </w:rPr>
                              <w:t>・考え、工夫して遊ぶ</w:t>
                            </w:r>
                          </w:p>
                          <w:p>
                            <w:pPr>
                              <w:pStyle w:val="0"/>
                              <w:spacing w:line="300" w:lineRule="exact"/>
                              <w:rPr>
                                <w:rFonts w:hint="default" w:ascii="HG丸ｺﾞｼｯｸM-PRO" w:hAnsi="HG丸ｺﾞｼｯｸM-PRO" w:eastAsia="HG丸ｺﾞｼｯｸM-PRO"/>
                                <w:b w:val="1"/>
                                <w:sz w:val="28"/>
                              </w:rPr>
                            </w:pPr>
                            <w:r>
                              <w:rPr>
                                <w:rFonts w:hint="eastAsia" w:ascii="HG丸ｺﾞｼｯｸM-PRO" w:hAnsi="HG丸ｺﾞｼｯｸM-PRO" w:eastAsia="HG丸ｺﾞｼｯｸM-PRO"/>
                                <w:color w:val="auto"/>
                                <w:sz w:val="18"/>
                              </w:rPr>
                              <w:t>・言葉や身体で表現できる</w:t>
                            </w:r>
                          </w:p>
                        </w:txbxContent>
                      </wps:txbx>
                      <wps:bodyPr rot="0" vertOverflow="overflow" horzOverflow="overflow" wrap="square" numCol="1" spcCol="0" rtlCol="0" fromWordArt="0" anchor="ctr" anchorCtr="0" forceAA="0" compatLnSpc="1"/>
                    </wps:wsp>
                  </a:graphicData>
                </a:graphic>
              </wp:anchor>
            </w:drawing>
          </mc:Choice>
          <mc:Fallback>
            <w:pict>
              <v:roundrect id="角丸四角形 7" style="mso-position-vertical-relative:text;z-index:14;mso-wrap-distance-left:9pt;width:145.65pt;height:69.3pt;mso-position-horizontal-relative:text;position:absolute;margin-left:347.85pt;margin-top:9.5pt;mso-wrap-distance-bottom:0pt;mso-wrap-distance-right:9pt;mso-wrap-distance-top:0pt;v-text-anchor:middle;" o:spid="_x0000_s1041" o:allowincell="t" o:allowoverlap="t" filled="t" fillcolor="#ffffff" stroked="t" strokecolor="#000000" strokeweight="0.5pt" o:spt="2" arcsize="10923f">
                <v:fill/>
                <v:stroke linestyle="single" endcap="flat" dashstyle="solid" filltype="solid"/>
                <v:textbox style="layout-flow:horizontal;">
                  <w:txbxContent>
                    <w:p>
                      <w:pPr>
                        <w:pStyle w:val="0"/>
                        <w:spacing w:line="300" w:lineRule="exact"/>
                        <w:rPr>
                          <w:rFonts w:hint="default" w:ascii="HG丸ｺﾞｼｯｸM-PRO" w:hAnsi="HG丸ｺﾞｼｯｸM-PRO" w:eastAsia="HG丸ｺﾞｼｯｸM-PRO"/>
                          <w:color w:val="auto"/>
                          <w:sz w:val="18"/>
                        </w:rPr>
                      </w:pPr>
                      <w:r>
                        <w:rPr>
                          <w:rFonts w:hint="eastAsia" w:ascii="HG丸ｺﾞｼｯｸM-PRO" w:hAnsi="HG丸ｺﾞｼｯｸM-PRO" w:eastAsia="HG丸ｺﾞｼｯｸM-PRO"/>
                          <w:color w:val="auto"/>
                          <w:sz w:val="18"/>
                        </w:rPr>
                        <w:t>・様々なことに興味関心をもつ</w:t>
                      </w:r>
                    </w:p>
                    <w:p>
                      <w:pPr>
                        <w:pStyle w:val="0"/>
                        <w:spacing w:line="300" w:lineRule="exact"/>
                        <w:rPr>
                          <w:rFonts w:hint="default" w:ascii="HG丸ｺﾞｼｯｸM-PRO" w:hAnsi="HG丸ｺﾞｼｯｸM-PRO" w:eastAsia="HG丸ｺﾞｼｯｸM-PRO"/>
                          <w:color w:val="auto"/>
                          <w:sz w:val="18"/>
                        </w:rPr>
                      </w:pPr>
                      <w:r>
                        <w:rPr>
                          <w:rFonts w:hint="eastAsia" w:ascii="HG丸ｺﾞｼｯｸM-PRO" w:hAnsi="HG丸ｺﾞｼｯｸM-PRO" w:eastAsia="HG丸ｺﾞｼｯｸM-PRO"/>
                          <w:color w:val="auto"/>
                          <w:sz w:val="18"/>
                        </w:rPr>
                        <w:t>・考え、工夫して遊ぶ</w:t>
                      </w:r>
                    </w:p>
                    <w:p>
                      <w:pPr>
                        <w:pStyle w:val="0"/>
                        <w:spacing w:line="300" w:lineRule="exact"/>
                        <w:rPr>
                          <w:rFonts w:hint="default" w:ascii="HG丸ｺﾞｼｯｸM-PRO" w:hAnsi="HG丸ｺﾞｼｯｸM-PRO" w:eastAsia="HG丸ｺﾞｼｯｸM-PRO"/>
                          <w:b w:val="1"/>
                          <w:sz w:val="28"/>
                        </w:rPr>
                      </w:pPr>
                      <w:r>
                        <w:rPr>
                          <w:rFonts w:hint="eastAsia" w:ascii="HG丸ｺﾞｼｯｸM-PRO" w:hAnsi="HG丸ｺﾞｼｯｸM-PRO" w:eastAsia="HG丸ｺﾞｼｯｸM-PRO"/>
                          <w:color w:val="auto"/>
                          <w:sz w:val="18"/>
                        </w:rPr>
                        <w:t>・言葉や身体で表現できる</w:t>
                      </w:r>
                    </w:p>
                  </w:txbxContent>
                </v:textbox>
                <v:imagedata o:title=""/>
                <w10:wrap type="none" anchorx="text" anchory="text"/>
              </v:roundrect>
            </w:pict>
          </mc:Fallback>
        </mc:AlternateContent>
      </w:r>
    </w:p>
    <w:p>
      <w:pPr>
        <w:pStyle w:val="0"/>
        <w:spacing w:line="260" w:lineRule="exact"/>
        <w:rPr>
          <w:rFonts w:hint="default" w:ascii="HG丸ｺﾞｼｯｸM-PRO" w:hAnsi="HG丸ｺﾞｼｯｸM-PRO" w:eastAsia="HG丸ｺﾞｼｯｸM-PRO"/>
          <w:b w:val="1"/>
          <w:sz w:val="16"/>
        </w:rPr>
      </w:pPr>
    </w:p>
    <w:p>
      <w:pPr>
        <w:pStyle w:val="0"/>
        <w:spacing w:line="260" w:lineRule="exact"/>
        <w:rPr>
          <w:rFonts w:hint="default" w:ascii="HG丸ｺﾞｼｯｸM-PRO" w:hAnsi="HG丸ｺﾞｼｯｸM-PRO" w:eastAsia="HG丸ｺﾞｼｯｸM-PRO"/>
          <w:b w:val="1"/>
          <w:sz w:val="16"/>
        </w:rPr>
      </w:pPr>
    </w:p>
    <w:p>
      <w:pPr>
        <w:pStyle w:val="0"/>
        <w:spacing w:line="260" w:lineRule="exact"/>
        <w:rPr>
          <w:rFonts w:hint="default" w:ascii="HG丸ｺﾞｼｯｸM-PRO" w:hAnsi="HG丸ｺﾞｼｯｸM-PRO" w:eastAsia="HG丸ｺﾞｼｯｸM-PRO"/>
          <w:b w:val="1"/>
          <w:sz w:val="16"/>
        </w:rPr>
      </w:pPr>
    </w:p>
    <w:p>
      <w:pPr>
        <w:pStyle w:val="0"/>
        <w:spacing w:line="260" w:lineRule="exact"/>
        <w:rPr>
          <w:rFonts w:hint="default" w:ascii="HG丸ｺﾞｼｯｸM-PRO" w:hAnsi="HG丸ｺﾞｼｯｸM-PRO" w:eastAsia="HG丸ｺﾞｼｯｸM-PRO"/>
          <w:b w:val="1"/>
          <w:sz w:val="16"/>
        </w:rPr>
      </w:pPr>
    </w:p>
    <w:p>
      <w:pPr>
        <w:pStyle w:val="0"/>
        <w:spacing w:line="260" w:lineRule="exact"/>
        <w:rPr>
          <w:rFonts w:hint="default" w:ascii="HG丸ｺﾞｼｯｸM-PRO" w:hAnsi="HG丸ｺﾞｼｯｸM-PRO" w:eastAsia="HG丸ｺﾞｼｯｸM-PRO"/>
          <w:b w:val="1"/>
          <w:sz w:val="16"/>
        </w:rPr>
      </w:pPr>
    </w:p>
    <w:p>
      <w:pPr>
        <w:pStyle w:val="0"/>
        <w:spacing w:line="260" w:lineRule="exact"/>
        <w:rPr>
          <w:rFonts w:hint="default" w:ascii="HG丸ｺﾞｼｯｸM-PRO" w:hAnsi="HG丸ｺﾞｼｯｸM-PRO" w:eastAsia="HG丸ｺﾞｼｯｸM-PRO"/>
          <w:b w:val="1"/>
          <w:sz w:val="16"/>
        </w:rPr>
      </w:pPr>
    </w:p>
    <w:p>
      <w:pPr>
        <w:pStyle w:val="0"/>
        <w:spacing w:line="260" w:lineRule="exact"/>
        <w:rPr>
          <w:rFonts w:hint="default" w:ascii="HG丸ｺﾞｼｯｸM-PRO" w:hAnsi="HG丸ｺﾞｼｯｸM-PRO" w:eastAsia="HG丸ｺﾞｼｯｸM-PRO"/>
          <w:b w:val="1"/>
          <w:sz w:val="28"/>
        </w:rPr>
      </w:pPr>
    </w:p>
    <w:p>
      <w:pPr>
        <w:pStyle w:val="0"/>
        <w:spacing w:line="260" w:lineRule="exact"/>
        <w:rPr>
          <w:rFonts w:hint="default" w:ascii="HG丸ｺﾞｼｯｸM-PRO" w:hAnsi="HG丸ｺﾞｼｯｸM-PRO" w:eastAsia="HG丸ｺﾞｼｯｸM-PRO"/>
          <w:b w:val="1"/>
          <w:color w:val="auto"/>
          <w:sz w:val="28"/>
        </w:rPr>
      </w:pPr>
      <w:r>
        <w:rPr>
          <w:rFonts w:hint="eastAsia" w:ascii="HG丸ｺﾞｼｯｸM-PRO" w:hAnsi="HG丸ｺﾞｼｯｸM-PRO" w:eastAsia="HG丸ｺﾞｼｯｸM-PRO"/>
          <w:b w:val="1"/>
          <w:sz w:val="28"/>
        </w:rPr>
        <w:t>１　</w:t>
      </w:r>
      <w:r>
        <w:rPr>
          <w:rFonts w:hint="eastAsia" w:ascii="HG丸ｺﾞｼｯｸM-PRO" w:hAnsi="HG丸ｺﾞｼｯｸM-PRO" w:eastAsia="HG丸ｺﾞｼｯｸM-PRO"/>
          <w:b w:val="1"/>
          <w:color w:val="auto"/>
          <w:sz w:val="28"/>
        </w:rPr>
        <w:t>園経営方針</w:t>
      </w:r>
    </w:p>
    <w:p>
      <w:pPr>
        <w:pStyle w:val="0"/>
        <w:spacing w:line="260" w:lineRule="exact"/>
        <w:rPr>
          <w:rFonts w:hint="default" w:ascii="HG丸ｺﾞｼｯｸM-PRO" w:hAnsi="HG丸ｺﾞｼｯｸM-PRO" w:eastAsia="HG丸ｺﾞｼｯｸM-PRO"/>
          <w:b w:val="1"/>
          <w:color w:val="auto"/>
        </w:rPr>
      </w:pPr>
    </w:p>
    <w:p>
      <w:pPr>
        <w:pStyle w:val="0"/>
        <w:spacing w:line="360" w:lineRule="exact"/>
        <w:ind w:left="420" w:leftChars="200" w:firstLine="0" w:firstLineChars="0"/>
        <w:rPr>
          <w:rFonts w:hint="default" w:ascii="HG丸ｺﾞｼｯｸM-PRO" w:hAnsi="HG丸ｺﾞｼｯｸM-PRO" w:eastAsia="HG丸ｺﾞｼｯｸM-PRO"/>
          <w:b w:val="1"/>
          <w:color w:val="auto"/>
          <w:sz w:val="22"/>
        </w:rPr>
      </w:pPr>
      <w:r>
        <w:rPr>
          <w:rFonts w:hint="eastAsia" w:ascii="HG丸ｺﾞｼｯｸM-PRO" w:hAnsi="HG丸ｺﾞｼｯｸM-PRO" w:eastAsia="HG丸ｺﾞｼｯｸM-PRO"/>
          <w:b w:val="1"/>
          <w:color w:val="auto"/>
          <w:sz w:val="22"/>
        </w:rPr>
        <w:t>　幼児一人一人の特性を踏まえ、主体性を十分発揮して生活できるよう適切な教育環境を整備し、遊びを通した総合的な指導を展開する。そして、心身ともに健康な幼児を育成し、子供たちの今と未来に貢献する幼稚園経営を推進する。</w:t>
      </w:r>
    </w:p>
    <w:p>
      <w:pPr>
        <w:pStyle w:val="0"/>
        <w:spacing w:line="360" w:lineRule="exact"/>
        <w:rPr>
          <w:rFonts w:hint="default" w:ascii="HG丸ｺﾞｼｯｸM-PRO" w:hAnsi="HG丸ｺﾞｼｯｸM-PRO" w:eastAsia="HG丸ｺﾞｼｯｸM-PRO"/>
          <w:color w:val="auto"/>
          <w:sz w:val="22"/>
        </w:rPr>
      </w:pPr>
    </w:p>
    <w:p>
      <w:pPr>
        <w:pStyle w:val="0"/>
        <w:spacing w:line="360" w:lineRule="exact"/>
        <w:rPr>
          <w:rFonts w:hint="default" w:ascii="HG丸ｺﾞｼｯｸM-PRO" w:hAnsi="HG丸ｺﾞｼｯｸM-PRO" w:eastAsia="HG丸ｺﾞｼｯｸM-PRO"/>
          <w:b w:val="1"/>
          <w:color w:val="auto"/>
          <w:sz w:val="22"/>
        </w:rPr>
      </w:pPr>
      <w:r>
        <w:rPr>
          <w:rFonts w:hint="eastAsia" w:ascii="HG丸ｺﾞｼｯｸM-PRO" w:hAnsi="HG丸ｺﾞｼｯｸM-PRO" w:eastAsia="HG丸ｺﾞｼｯｸM-PRO"/>
          <w:color w:val="auto"/>
          <w:sz w:val="22"/>
        </w:rPr>
        <w:t>　　　　　</w:t>
      </w:r>
      <w:r>
        <w:rPr>
          <w:rFonts w:hint="eastAsia" w:ascii="HG丸ｺﾞｼｯｸM-PRO" w:hAnsi="HG丸ｺﾞｼｯｸM-PRO" w:eastAsia="HG丸ｺﾞｼｯｸM-PRO"/>
          <w:b w:val="1"/>
          <w:color w:val="auto"/>
          <w:sz w:val="22"/>
        </w:rPr>
        <w:t>・環境を通した教育と遊びを通した総合的な指導</w:t>
      </w:r>
    </w:p>
    <w:p>
      <w:pPr>
        <w:pStyle w:val="0"/>
        <w:spacing w:line="360" w:lineRule="exact"/>
        <w:rPr>
          <w:rFonts w:hint="default" w:ascii="HG丸ｺﾞｼｯｸM-PRO" w:hAnsi="HG丸ｺﾞｼｯｸM-PRO" w:eastAsia="HG丸ｺﾞｼｯｸM-PRO"/>
          <w:b w:val="1"/>
          <w:color w:val="auto"/>
          <w:sz w:val="22"/>
        </w:rPr>
      </w:pPr>
      <w:r>
        <w:rPr>
          <w:rFonts w:hint="eastAsia" w:ascii="HG丸ｺﾞｼｯｸM-PRO" w:hAnsi="HG丸ｺﾞｼｯｸM-PRO" w:eastAsia="HG丸ｺﾞｼｯｸM-PRO"/>
          <w:b w:val="1"/>
          <w:color w:val="auto"/>
          <w:sz w:val="22"/>
        </w:rPr>
        <w:t>　　　　　・一人一人の特性や発達の課題に応じた指導の充実</w:t>
      </w:r>
    </w:p>
    <w:p>
      <w:pPr>
        <w:pStyle w:val="0"/>
        <w:spacing w:line="360" w:lineRule="exact"/>
        <w:rPr>
          <w:rFonts w:hint="default" w:ascii="HG丸ｺﾞｼｯｸM-PRO" w:hAnsi="HG丸ｺﾞｼｯｸM-PRO" w:eastAsia="HG丸ｺﾞｼｯｸM-PRO"/>
          <w:b w:val="1"/>
          <w:color w:val="auto"/>
          <w:sz w:val="22"/>
        </w:rPr>
      </w:pPr>
      <w:r>
        <w:rPr>
          <w:rFonts w:hint="eastAsia" w:ascii="HG丸ｺﾞｼｯｸM-PRO" w:hAnsi="HG丸ｺﾞｼｯｸM-PRO" w:eastAsia="HG丸ｺﾞｼｯｸM-PRO"/>
          <w:b w:val="1"/>
          <w:color w:val="auto"/>
          <w:sz w:val="22"/>
        </w:rPr>
        <w:t>　　　　　・小学校教育との円滑な接続</w:t>
      </w:r>
    </w:p>
    <w:p>
      <w:pPr>
        <w:pStyle w:val="0"/>
        <w:spacing w:line="360" w:lineRule="exact"/>
        <w:rPr>
          <w:rFonts w:hint="default" w:ascii="HG丸ｺﾞｼｯｸM-PRO" w:hAnsi="HG丸ｺﾞｼｯｸM-PRO" w:eastAsia="HG丸ｺﾞｼｯｸM-PRO"/>
          <w:b w:val="1"/>
          <w:color w:val="auto"/>
          <w:sz w:val="22"/>
        </w:rPr>
      </w:pPr>
      <w:r>
        <w:rPr>
          <w:rFonts w:hint="eastAsia"/>
        </w:rPr>
        <w:drawing>
          <wp:anchor simplePos="0" relativeHeight="27" behindDoc="1" locked="0" layoutInCell="1" hidden="0" allowOverlap="1">
            <wp:simplePos x="0" y="0"/>
            <wp:positionH relativeFrom="column">
              <wp:posOffset>3838575</wp:posOffset>
            </wp:positionH>
            <wp:positionV relativeFrom="paragraph">
              <wp:posOffset>167005</wp:posOffset>
            </wp:positionV>
            <wp:extent cx="2938780" cy="1961515"/>
            <wp:effectExtent l="0" t="0" r="0" b="0"/>
            <wp:wrapNone/>
            <wp:docPr id="1042" name="オブジェクト 0"/>
            <a:graphic xmlns:a="http://schemas.openxmlformats.org/drawingml/2006/main">
              <a:graphicData uri="http://schemas.openxmlformats.org/drawingml/2006/picture">
                <pic:pic xmlns:pic="http://schemas.openxmlformats.org/drawingml/2006/picture">
                  <pic:nvPicPr>
                    <pic:cNvPr id="1042" name="オブジェクト 0"/>
                    <pic:cNvPicPr>
                      <a:picLocks noChangeAspect="1"/>
                    </pic:cNvPicPr>
                  </pic:nvPicPr>
                  <pic:blipFill>
                    <a:blip r:embed="rId10"/>
                    <a:stretch>
                      <a:fillRect/>
                    </a:stretch>
                  </pic:blipFill>
                  <pic:spPr>
                    <a:xfrm>
                      <a:off x="0" y="0"/>
                      <a:ext cx="2938780" cy="1961515"/>
                    </a:xfrm>
                    <a:prstGeom prst="roundRect">
                      <a:avLst/>
                    </a:prstGeom>
                    <a:solidFill>
                      <a:srgbClr val="EDEDED"/>
                    </a:solidFill>
                    <a:ln>
                      <a:noFill/>
                      <a:miter/>
                    </a:ln>
                    <a:effectLst/>
                  </pic:spPr>
                </pic:pic>
              </a:graphicData>
            </a:graphic>
          </wp:anchor>
        </w:drawing>
      </w:r>
      <w:r>
        <w:rPr>
          <w:rFonts w:hint="eastAsia" w:ascii="HG丸ｺﾞｼｯｸM-PRO" w:hAnsi="HG丸ｺﾞｼｯｸM-PRO" w:eastAsia="HG丸ｺﾞｼｯｸM-PRO"/>
          <w:b w:val="1"/>
          <w:color w:val="auto"/>
          <w:sz w:val="22"/>
        </w:rPr>
        <w:t>　　　　　・安心・安全な教育環境の整備</w:t>
      </w:r>
    </w:p>
    <w:p>
      <w:pPr>
        <w:pStyle w:val="0"/>
        <w:spacing w:line="360" w:lineRule="exact"/>
        <w:rPr>
          <w:rFonts w:hint="default" w:ascii="HG丸ｺﾞｼｯｸM-PRO" w:hAnsi="HG丸ｺﾞｼｯｸM-PRO" w:eastAsia="HG丸ｺﾞｼｯｸM-PRO"/>
          <w:b w:val="1"/>
          <w:sz w:val="22"/>
        </w:rPr>
      </w:pPr>
    </w:p>
    <w:p>
      <w:pPr>
        <w:pStyle w:val="0"/>
        <w:spacing w:line="260" w:lineRule="exact"/>
        <w:rPr>
          <w:rFonts w:hint="default" w:ascii="HG丸ｺﾞｼｯｸM-PRO" w:hAnsi="HG丸ｺﾞｼｯｸM-PRO" w:eastAsia="HG丸ｺﾞｼｯｸM-PRO"/>
          <w:b w:val="1"/>
          <w:sz w:val="16"/>
        </w:rPr>
      </w:pPr>
    </w:p>
    <w:p>
      <w:pPr>
        <w:pStyle w:val="0"/>
        <w:spacing w:line="260" w:lineRule="exact"/>
        <w:rPr>
          <w:rFonts w:hint="default" w:ascii="HG丸ｺﾞｼｯｸM-PRO" w:hAnsi="HG丸ｺﾞｼｯｸM-PRO" w:eastAsia="HG丸ｺﾞｼｯｸM-PRO"/>
          <w:b w:val="1"/>
          <w:sz w:val="28"/>
        </w:rPr>
      </w:pPr>
      <w:r>
        <w:rPr>
          <w:rFonts w:hint="eastAsia" w:ascii="HG丸ｺﾞｼｯｸM-PRO" w:hAnsi="HG丸ｺﾞｼｯｸM-PRO" w:eastAsia="HG丸ｺﾞｼｯｸM-PRO"/>
          <w:b w:val="1"/>
          <w:sz w:val="28"/>
        </w:rPr>
        <w:t>２　村田幼稚園の特色ある取組</w:t>
      </w:r>
    </w:p>
    <w:p>
      <w:pPr>
        <w:pStyle w:val="23"/>
        <w:spacing w:line="260" w:lineRule="exact"/>
        <w:ind w:left="3030" w:leftChars="0"/>
        <w:rPr>
          <w:rFonts w:hint="default" w:ascii="HG丸ｺﾞｼｯｸM-PRO" w:hAnsi="HG丸ｺﾞｼｯｸM-PRO" w:eastAsia="HG丸ｺﾞｼｯｸM-PRO"/>
          <w:b w:val="1"/>
          <w:color w:val="auto"/>
          <w:sz w:val="28"/>
        </w:rPr>
      </w:pPr>
      <w:r>
        <w:rPr>
          <w:rFonts w:hint="eastAsia" w:ascii="HG丸ｺﾞｼｯｸM-PRO" w:hAnsi="HG丸ｺﾞｼｯｸM-PRO" w:eastAsia="HG丸ｺﾞｼｯｸM-PRO"/>
          <w:b w:val="1"/>
          <w:color w:val="auto"/>
          <w:sz w:val="16"/>
        </w:rPr>
        <w:t>※</w:t>
      </w:r>
      <w:r>
        <w:rPr>
          <w:rFonts w:hint="default" w:ascii="HG丸ｺﾞｼｯｸM-PRO" w:hAnsi="HG丸ｺﾞｼｯｸM-PRO" w:eastAsia="HG丸ｺﾞｼｯｸM-PRO"/>
          <w:b w:val="1"/>
          <w:color w:val="auto"/>
          <w:sz w:val="16"/>
        </w:rPr>
        <w:t xml:space="preserve"> </w:t>
      </w:r>
      <w:r>
        <w:rPr>
          <w:rFonts w:hint="eastAsia" w:ascii="HG丸ｺﾞｼｯｸM-PRO" w:hAnsi="HG丸ｺﾞｼｯｸM-PRO" w:eastAsia="HG丸ｺﾞｼｯｸM-PRO"/>
          <w:b w:val="1"/>
          <w:color w:val="auto"/>
          <w:sz w:val="16"/>
        </w:rPr>
        <w:t>令和７年度の取組</w:t>
      </w:r>
    </w:p>
    <w:p>
      <w:pPr>
        <w:pStyle w:val="0"/>
        <w:spacing w:line="400" w:lineRule="exact"/>
        <w:ind w:left="600" w:hanging="600" w:hangingChars="300"/>
        <w:rPr>
          <w:rFonts w:hint="default" w:ascii="HG丸ｺﾞｼｯｸM-PRO" w:hAnsi="HG丸ｺﾞｼｯｸM-PRO" w:eastAsia="HG丸ｺﾞｼｯｸM-PRO"/>
          <w:b w:val="1"/>
          <w:color w:val="auto"/>
          <w:sz w:val="22"/>
        </w:rPr>
      </w:pPr>
      <w:r>
        <w:rPr>
          <w:rFonts w:hint="eastAsia" w:ascii="HG丸ｺﾞｼｯｸM-PRO" w:hAnsi="HG丸ｺﾞｼｯｸM-PRO" w:eastAsia="HG丸ｺﾞｼｯｸM-PRO"/>
          <w:sz w:val="20"/>
        </w:rPr>
        <w:t>　　</w:t>
      </w:r>
      <w:r>
        <w:rPr>
          <w:rFonts w:hint="eastAsia" w:ascii="HG丸ｺﾞｼｯｸM-PRO" w:hAnsi="HG丸ｺﾞｼｯｸM-PRO" w:eastAsia="HG丸ｺﾞｼｯｸM-PRO"/>
          <w:color w:val="auto"/>
          <w:sz w:val="22"/>
        </w:rPr>
        <w:t xml:space="preserve"> </w:t>
      </w:r>
      <w:r>
        <w:rPr>
          <w:rFonts w:hint="eastAsia" w:ascii="HG丸ｺﾞｼｯｸM-PRO" w:hAnsi="HG丸ｺﾞｼｯｸM-PRO" w:eastAsia="HG丸ｺﾞｼｯｸM-PRO"/>
          <w:b w:val="1"/>
          <w:color w:val="auto"/>
          <w:sz w:val="22"/>
        </w:rPr>
        <w:t>①</w:t>
      </w:r>
      <w:r>
        <w:rPr>
          <w:rFonts w:hint="eastAsia" w:ascii="HG丸ｺﾞｼｯｸM-PRO" w:hAnsi="HG丸ｺﾞｼｯｸM-PRO" w:eastAsia="HG丸ｺﾞｼｯｸM-PRO"/>
          <w:b w:val="1"/>
          <w:color w:val="auto"/>
          <w:sz w:val="22"/>
        </w:rPr>
        <w:t xml:space="preserve"> </w:t>
      </w:r>
      <w:r>
        <w:rPr>
          <w:rFonts w:hint="eastAsia" w:ascii="HG丸ｺﾞｼｯｸM-PRO" w:hAnsi="HG丸ｺﾞｼｯｸM-PRO" w:eastAsia="HG丸ｺﾞｼｯｸM-PRO"/>
          <w:b w:val="1"/>
          <w:color w:val="auto"/>
          <w:sz w:val="22"/>
        </w:rPr>
        <w:t>直接的・具体的な体験</w:t>
      </w:r>
    </w:p>
    <w:p>
      <w:pPr>
        <w:pStyle w:val="0"/>
        <w:spacing w:line="400" w:lineRule="exact"/>
        <w:ind w:left="600" w:hanging="600" w:hangingChars="300"/>
        <w:rPr>
          <w:rFonts w:hint="default" w:ascii="HG丸ｺﾞｼｯｸM-PRO" w:hAnsi="HG丸ｺﾞｼｯｸM-PRO" w:eastAsia="HG丸ｺﾞｼｯｸM-PRO"/>
          <w:b w:val="1"/>
          <w:color w:val="auto"/>
          <w:sz w:val="22"/>
        </w:rPr>
      </w:pPr>
      <w:r>
        <w:rPr>
          <w:rFonts w:hint="eastAsia" w:ascii="HG丸ｺﾞｼｯｸM-PRO" w:hAnsi="HG丸ｺﾞｼｯｸM-PRO" w:eastAsia="HG丸ｺﾞｼｯｸM-PRO"/>
          <w:b w:val="1"/>
          <w:color w:val="auto"/>
          <w:sz w:val="22"/>
        </w:rPr>
        <w:t>　　</w:t>
      </w:r>
      <w:r>
        <w:rPr>
          <w:rFonts w:hint="eastAsia" w:ascii="HG丸ｺﾞｼｯｸM-PRO" w:hAnsi="HG丸ｺﾞｼｯｸM-PRO" w:eastAsia="HG丸ｺﾞｼｯｸM-PRO"/>
          <w:b w:val="1"/>
          <w:color w:val="auto"/>
          <w:sz w:val="22"/>
        </w:rPr>
        <w:t xml:space="preserve"> </w:t>
      </w:r>
      <w:r>
        <w:rPr>
          <w:rFonts w:hint="eastAsia" w:ascii="HG丸ｺﾞｼｯｸM-PRO" w:hAnsi="HG丸ｺﾞｼｯｸM-PRO" w:eastAsia="HG丸ｺﾞｼｯｸM-PRO"/>
          <w:b w:val="1"/>
          <w:color w:val="auto"/>
          <w:sz w:val="22"/>
        </w:rPr>
        <w:t>②</w:t>
      </w:r>
      <w:r>
        <w:rPr>
          <w:rFonts w:hint="eastAsia" w:ascii="HG丸ｺﾞｼｯｸM-PRO" w:hAnsi="HG丸ｺﾞｼｯｸM-PRO" w:eastAsia="HG丸ｺﾞｼｯｸM-PRO"/>
          <w:b w:val="1"/>
          <w:color w:val="auto"/>
          <w:sz w:val="22"/>
        </w:rPr>
        <w:t xml:space="preserve"> </w:t>
      </w:r>
      <w:r>
        <w:rPr>
          <w:rFonts w:hint="eastAsia" w:ascii="HG丸ｺﾞｼｯｸM-PRO" w:hAnsi="HG丸ｺﾞｼｯｸM-PRO" w:eastAsia="HG丸ｺﾞｼｯｸM-PRO"/>
          <w:b w:val="1"/>
          <w:color w:val="auto"/>
          <w:sz w:val="22"/>
        </w:rPr>
        <w:t>栽培活動や自然とのふれあいを通した保育</w:t>
      </w:r>
    </w:p>
    <w:p>
      <w:pPr>
        <w:pStyle w:val="0"/>
        <w:spacing w:line="400" w:lineRule="exact"/>
        <w:ind w:left="600" w:hanging="600" w:hangingChars="300"/>
        <w:rPr>
          <w:rFonts w:hint="default" w:ascii="HG丸ｺﾞｼｯｸM-PRO" w:hAnsi="HG丸ｺﾞｼｯｸM-PRO" w:eastAsia="HG丸ｺﾞｼｯｸM-PRO"/>
          <w:b w:val="1"/>
          <w:color w:val="auto"/>
          <w:sz w:val="22"/>
        </w:rPr>
      </w:pPr>
      <w:r>
        <w:rPr>
          <w:rFonts w:hint="eastAsia" w:ascii="HG丸ｺﾞｼｯｸM-PRO" w:hAnsi="HG丸ｺﾞｼｯｸM-PRO" w:eastAsia="HG丸ｺﾞｼｯｸM-PRO"/>
          <w:b w:val="1"/>
          <w:color w:val="auto"/>
          <w:sz w:val="22"/>
        </w:rPr>
        <w:t>　　</w:t>
      </w:r>
      <w:r>
        <w:rPr>
          <w:rFonts w:hint="eastAsia" w:ascii="HG丸ｺﾞｼｯｸM-PRO" w:hAnsi="HG丸ｺﾞｼｯｸM-PRO" w:eastAsia="HG丸ｺﾞｼｯｸM-PRO"/>
          <w:b w:val="1"/>
          <w:color w:val="auto"/>
          <w:sz w:val="22"/>
        </w:rPr>
        <w:t xml:space="preserve"> </w:t>
      </w:r>
      <w:r>
        <w:rPr>
          <w:rFonts w:hint="eastAsia" w:ascii="HG丸ｺﾞｼｯｸM-PRO" w:hAnsi="HG丸ｺﾞｼｯｸM-PRO" w:eastAsia="HG丸ｺﾞｼｯｸM-PRO"/>
          <w:b w:val="1"/>
          <w:color w:val="auto"/>
          <w:sz w:val="22"/>
        </w:rPr>
        <w:t>③</w:t>
      </w:r>
      <w:r>
        <w:rPr>
          <w:rFonts w:hint="eastAsia" w:ascii="HG丸ｺﾞｼｯｸM-PRO" w:hAnsi="HG丸ｺﾞｼｯｸM-PRO" w:eastAsia="HG丸ｺﾞｼｯｸM-PRO"/>
          <w:b w:val="1"/>
          <w:color w:val="auto"/>
          <w:sz w:val="22"/>
        </w:rPr>
        <w:t xml:space="preserve"> </w:t>
      </w:r>
      <w:r>
        <w:rPr>
          <w:rFonts w:hint="eastAsia" w:ascii="HG丸ｺﾞｼｯｸM-PRO" w:hAnsi="HG丸ｺﾞｼｯｸM-PRO" w:eastAsia="HG丸ｺﾞｼｯｸM-PRO"/>
          <w:b w:val="1"/>
          <w:color w:val="auto"/>
          <w:sz w:val="22"/>
        </w:rPr>
        <w:t>交流活動等を取り入れた幼小連携</w:t>
      </w:r>
    </w:p>
    <w:p>
      <w:pPr>
        <w:pStyle w:val="0"/>
        <w:spacing w:line="400" w:lineRule="exact"/>
        <w:ind w:left="600" w:hanging="600" w:hangingChars="300"/>
        <w:rPr>
          <w:rFonts w:hint="default" w:ascii="HG丸ｺﾞｼｯｸM-PRO" w:hAnsi="HG丸ｺﾞｼｯｸM-PRO" w:eastAsia="HG丸ｺﾞｼｯｸM-PRO"/>
          <w:b w:val="1"/>
          <w:color w:val="auto"/>
          <w:sz w:val="22"/>
        </w:rPr>
      </w:pPr>
      <w:r>
        <w:rPr>
          <w:rFonts w:hint="eastAsia" w:ascii="HG丸ｺﾞｼｯｸM-PRO" w:hAnsi="HG丸ｺﾞｼｯｸM-PRO" w:eastAsia="HG丸ｺﾞｼｯｸM-PRO"/>
          <w:b w:val="1"/>
          <w:color w:val="auto"/>
          <w:sz w:val="22"/>
        </w:rPr>
        <w:t>　　</w:t>
      </w:r>
      <w:r>
        <w:rPr>
          <w:rFonts w:hint="eastAsia" w:ascii="HG丸ｺﾞｼｯｸM-PRO" w:hAnsi="HG丸ｺﾞｼｯｸM-PRO" w:eastAsia="HG丸ｺﾞｼｯｸM-PRO"/>
          <w:b w:val="1"/>
          <w:color w:val="auto"/>
          <w:sz w:val="22"/>
        </w:rPr>
        <w:t xml:space="preserve"> </w:t>
      </w:r>
      <w:r>
        <w:rPr>
          <w:rFonts w:hint="eastAsia" w:ascii="HG丸ｺﾞｼｯｸM-PRO" w:hAnsi="HG丸ｺﾞｼｯｸM-PRO" w:eastAsia="HG丸ｺﾞｼｯｸM-PRO"/>
          <w:b w:val="1"/>
          <w:color w:val="auto"/>
          <w:sz w:val="22"/>
        </w:rPr>
        <w:t>④</w:t>
      </w:r>
      <w:r>
        <w:rPr>
          <w:rFonts w:hint="eastAsia" w:ascii="HG丸ｺﾞｼｯｸM-PRO" w:hAnsi="HG丸ｺﾞｼｯｸM-PRO" w:eastAsia="HG丸ｺﾞｼｯｸM-PRO"/>
          <w:b w:val="1"/>
          <w:color w:val="auto"/>
          <w:sz w:val="22"/>
        </w:rPr>
        <w:t xml:space="preserve"> </w:t>
      </w:r>
      <w:r>
        <w:rPr>
          <w:rFonts w:hint="eastAsia" w:ascii="HG丸ｺﾞｼｯｸM-PRO" w:hAnsi="HG丸ｺﾞｼｯｸM-PRO" w:eastAsia="HG丸ｺﾞｼｯｸM-PRO"/>
          <w:b w:val="1"/>
          <w:color w:val="auto"/>
          <w:sz w:val="22"/>
        </w:rPr>
        <w:t>地域資源の積極的活用</w:t>
      </w:r>
    </w:p>
    <w:p>
      <w:pPr>
        <w:pStyle w:val="0"/>
        <w:spacing w:line="400" w:lineRule="exact"/>
        <w:ind w:left="600" w:hanging="600" w:hangingChars="300"/>
        <w:rPr>
          <w:rFonts w:hint="default" w:ascii="HG丸ｺﾞｼｯｸM-PRO" w:hAnsi="HG丸ｺﾞｼｯｸM-PRO" w:eastAsia="HG丸ｺﾞｼｯｸM-PRO"/>
          <w:b w:val="1"/>
          <w:color w:val="auto"/>
          <w:sz w:val="22"/>
        </w:rPr>
      </w:pPr>
      <w:r>
        <w:rPr>
          <w:rFonts w:hint="eastAsia" w:ascii="HG丸ｺﾞｼｯｸM-PRO" w:hAnsi="HG丸ｺﾞｼｯｸM-PRO" w:eastAsia="HG丸ｺﾞｼｯｸM-PRO"/>
          <w:b w:val="1"/>
          <w:color w:val="auto"/>
          <w:sz w:val="22"/>
        </w:rPr>
        <w:t>　　</w:t>
      </w:r>
      <w:r>
        <w:rPr>
          <w:rFonts w:hint="eastAsia" w:ascii="HG丸ｺﾞｼｯｸM-PRO" w:hAnsi="HG丸ｺﾞｼｯｸM-PRO" w:eastAsia="HG丸ｺﾞｼｯｸM-PRO"/>
          <w:b w:val="1"/>
          <w:color w:val="auto"/>
          <w:sz w:val="22"/>
        </w:rPr>
        <w:t xml:space="preserve"> </w:t>
      </w:r>
      <w:r>
        <w:rPr>
          <w:rFonts w:hint="eastAsia" w:ascii="HG丸ｺﾞｼｯｸM-PRO" w:hAnsi="HG丸ｺﾞｼｯｸM-PRO" w:eastAsia="HG丸ｺﾞｼｯｸM-PRO"/>
          <w:b w:val="1"/>
          <w:color w:val="auto"/>
          <w:sz w:val="22"/>
        </w:rPr>
        <w:t>⑤</w:t>
      </w:r>
      <w:r>
        <w:rPr>
          <w:rFonts w:hint="eastAsia" w:ascii="HG丸ｺﾞｼｯｸM-PRO" w:hAnsi="HG丸ｺﾞｼｯｸM-PRO" w:eastAsia="HG丸ｺﾞｼｯｸM-PRO"/>
          <w:b w:val="1"/>
          <w:color w:val="auto"/>
          <w:sz w:val="22"/>
        </w:rPr>
        <w:t xml:space="preserve"> </w:t>
      </w:r>
      <w:r>
        <w:rPr>
          <w:rFonts w:hint="eastAsia" w:ascii="HG丸ｺﾞｼｯｸM-PRO" w:hAnsi="HG丸ｺﾞｼｯｸM-PRO" w:eastAsia="HG丸ｺﾞｼｯｸM-PRO"/>
          <w:b w:val="1"/>
          <w:color w:val="auto"/>
          <w:sz w:val="22"/>
        </w:rPr>
        <w:t>防災・安全教育の指導</w:t>
      </w:r>
    </w:p>
    <w:p>
      <w:pPr>
        <w:pStyle w:val="0"/>
        <w:spacing w:line="260" w:lineRule="exact"/>
        <w:ind w:left="600" w:hanging="600" w:hangingChars="300"/>
        <w:jc w:val="center"/>
        <w:rPr>
          <w:rFonts w:hint="default" w:ascii="HG丸ｺﾞｼｯｸM-PRO" w:hAnsi="HG丸ｺﾞｼｯｸM-PRO" w:eastAsia="HG丸ｺﾞｼｯｸM-PRO"/>
          <w:b w:val="1"/>
          <w:color w:val="FF0000"/>
          <w:sz w:val="20"/>
        </w:rPr>
      </w:pPr>
    </w:p>
    <w:p>
      <w:pPr>
        <w:pStyle w:val="15"/>
        <w:spacing w:line="276" w:lineRule="auto"/>
        <w:ind w:left="210" w:leftChars="100" w:firstLine="0" w:firstLineChars="0"/>
        <w:rPr>
          <w:rFonts w:hint="default" w:eastAsia="HG丸ｺﾞｼｯｸM-PRO"/>
        </w:rPr>
      </w:pPr>
      <w:r>
        <w:rPr>
          <w:rFonts w:hint="eastAsia" w:ascii="HG丸ｺﾞｼｯｸM-PRO" w:hAnsi="HG丸ｺﾞｼｯｸM-PRO" w:eastAsia="HG丸ｺﾞｼｯｸM-PRO"/>
          <w:b w:val="1"/>
          <w:sz w:val="28"/>
        </w:rPr>
        <w:t>３　主な年間行事</w:t>
      </w:r>
    </w:p>
    <w:p>
      <w:pPr>
        <w:pStyle w:val="15"/>
        <w:spacing w:line="276" w:lineRule="auto"/>
        <w:ind w:left="210" w:leftChars="100" w:firstLine="440" w:firstLineChars="100"/>
        <w:rPr>
          <w:rFonts w:hint="default" w:eastAsia="HG丸ｺﾞｼｯｸM-PRO"/>
        </w:rPr>
      </w:pPr>
      <w:r>
        <w:rPr>
          <w:rFonts w:hint="eastAsia"/>
        </w:rPr>
        <mc:AlternateContent>
          <mc:Choice Requires="wps">
            <w:drawing>
              <wp:anchor distT="0" distB="0" distL="114300" distR="114300" simplePos="0" relativeHeight="22" behindDoc="0" locked="0" layoutInCell="1" hidden="0" allowOverlap="1">
                <wp:simplePos x="0" y="0"/>
                <wp:positionH relativeFrom="column">
                  <wp:posOffset>4457700</wp:posOffset>
                </wp:positionH>
                <wp:positionV relativeFrom="paragraph">
                  <wp:posOffset>228600</wp:posOffset>
                </wp:positionV>
                <wp:extent cx="2017395" cy="638175"/>
                <wp:effectExtent l="635" t="635" r="29845" b="10795"/>
                <wp:wrapNone/>
                <wp:docPr id="1043" name="角丸四角形 29"/>
                <a:graphic xmlns:a="http://schemas.openxmlformats.org/drawingml/2006/main">
                  <a:graphicData uri="http://schemas.microsoft.com/office/word/2010/wordprocessingShape">
                    <wps:wsp>
                      <wps:cNvPr id="1043" name="角丸四角形 29"/>
                      <wps:cNvSpPr/>
                      <wps:spPr>
                        <a:xfrm>
                          <a:off x="0" y="0"/>
                          <a:ext cx="2017395" cy="638175"/>
                        </a:xfrm>
                        <a:prstGeom prst="roundRect">
                          <a:avLst/>
                        </a:prstGeom>
                        <a:ln/>
                      </wps:spPr>
                      <wps:style>
                        <a:lnRef idx="2">
                          <a:schemeClr val="dk1"/>
                        </a:lnRef>
                        <a:fillRef idx="1">
                          <a:schemeClr val="lt1"/>
                        </a:fillRef>
                        <a:effectRef idx="0">
                          <a:schemeClr val="dk1"/>
                        </a:effectRef>
                        <a:fontRef idx="minor">
                          <a:schemeClr val="dk1"/>
                        </a:fontRef>
                      </wps:style>
                      <wps:txbx>
                        <w:txbxContent>
                          <w:p>
                            <w:pPr>
                              <w:pStyle w:val="0"/>
                              <w:jc w:val="center"/>
                              <w:rPr>
                                <w:rFonts w:hint="default" w:ascii="HG丸ｺﾞｼｯｸM-PRO" w:hAnsi="HG丸ｺﾞｼｯｸM-PRO" w:eastAsia="HG丸ｺﾞｼｯｸM-PRO"/>
                                <w:b w:val="1"/>
                                <w:sz w:val="36"/>
                              </w:rPr>
                            </w:pPr>
                            <w:r>
                              <w:rPr>
                                <w:rFonts w:hint="eastAsia" w:ascii="HG丸ｺﾞｼｯｸM-PRO" w:hAnsi="HG丸ｺﾞｼｯｸM-PRO" w:eastAsia="HG丸ｺﾞｼｯｸM-PRO"/>
                                <w:b w:val="1"/>
                                <w:sz w:val="24"/>
                              </w:rPr>
                              <w:t>村田幼稚園の一年間</w:t>
                            </w:r>
                          </w:p>
                        </w:txbxContent>
                      </wps:txbx>
                      <wps:bodyPr rot="0" vertOverflow="overflow" horzOverflow="overflow" wrap="square" numCol="1" spcCol="0" rtlCol="0" fromWordArt="0" anchor="ctr" anchorCtr="0" forceAA="0" compatLnSpc="1"/>
                    </wps:wsp>
                  </a:graphicData>
                </a:graphic>
              </wp:anchor>
            </w:drawing>
          </mc:Choice>
          <mc:Fallback>
            <w:pict>
              <v:roundrect id="角丸四角形 29" style="mso-position-vertical-relative:text;z-index:22;mso-wrap-distance-left:9pt;width:158.85pt;height:50.25pt;mso-position-horizontal-relative:text;position:absolute;margin-left:351pt;margin-top:18pt;mso-wrap-distance-bottom:0pt;mso-wrap-distance-right:9pt;mso-wrap-distance-top:0pt;v-text-anchor:middle;" o:spid="_x0000_s1043" o:allowincell="t" o:allowoverlap="t" filled="t" fillcolor="#ffffff [3201]" stroked="t" strokecolor="#000000 [3200]" strokeweight="2pt" o:spt="2" arcsize="10923f">
                <v:fill/>
                <v:stroke linestyle="single" endcap="flat" dashstyle="solid" filltype="solid"/>
                <v:textbox style="layout-flow:horizontal;">
                  <w:txbxContent>
                    <w:p>
                      <w:pPr>
                        <w:pStyle w:val="0"/>
                        <w:jc w:val="center"/>
                        <w:rPr>
                          <w:rFonts w:hint="default" w:ascii="HG丸ｺﾞｼｯｸM-PRO" w:hAnsi="HG丸ｺﾞｼｯｸM-PRO" w:eastAsia="HG丸ｺﾞｼｯｸM-PRO"/>
                          <w:b w:val="1"/>
                          <w:sz w:val="36"/>
                        </w:rPr>
                      </w:pPr>
                      <w:r>
                        <w:rPr>
                          <w:rFonts w:hint="eastAsia" w:ascii="HG丸ｺﾞｼｯｸM-PRO" w:hAnsi="HG丸ｺﾞｼｯｸM-PRO" w:eastAsia="HG丸ｺﾞｼｯｸM-PRO"/>
                          <w:b w:val="1"/>
                          <w:sz w:val="24"/>
                        </w:rPr>
                        <w:t>村田幼稚園の一年間</w:t>
                      </w:r>
                    </w:p>
                  </w:txbxContent>
                </v:textbox>
                <v:imagedata o:title=""/>
                <w10:wrap type="none" anchorx="text" anchory="text"/>
              </v:roundrect>
            </w:pict>
          </mc:Fallback>
        </mc:AlternateContent>
      </w:r>
    </w:p>
    <w:p>
      <w:pPr>
        <w:pStyle w:val="15"/>
        <w:spacing w:line="276" w:lineRule="auto"/>
        <w:ind w:left="210" w:leftChars="100" w:firstLine="440" w:firstLineChars="100"/>
        <w:rPr>
          <w:rFonts w:hint="default" w:eastAsia="HG丸ｺﾞｼｯｸM-PRO"/>
        </w:rPr>
      </w:pPr>
      <w:r>
        <w:rPr>
          <w:rFonts w:hint="eastAsia"/>
        </w:rPr>
        <mc:AlternateContent>
          <mc:Choice Requires="wps">
            <w:drawing>
              <wp:anchor distT="0" distB="0" distL="114300" distR="114300" simplePos="0" relativeHeight="20" behindDoc="0" locked="0" layoutInCell="1" hidden="0" allowOverlap="1">
                <wp:simplePos x="0" y="0"/>
                <wp:positionH relativeFrom="column">
                  <wp:posOffset>211455</wp:posOffset>
                </wp:positionH>
                <wp:positionV relativeFrom="paragraph">
                  <wp:posOffset>55245</wp:posOffset>
                </wp:positionV>
                <wp:extent cx="417195" cy="5029200"/>
                <wp:effectExtent l="635" t="635" r="29845" b="10795"/>
                <wp:wrapNone/>
                <wp:docPr id="1044" name="テキスト ボックス 3"/>
                <a:graphic xmlns:a="http://schemas.openxmlformats.org/drawingml/2006/main">
                  <a:graphicData uri="http://schemas.microsoft.com/office/word/2010/wordprocessingShape">
                    <wps:wsp>
                      <wps:cNvPr id="1044" name="テキスト ボックス 3"/>
                      <wps:cNvSpPr txBox="1"/>
                      <wps:spPr>
                        <a:xfrm>
                          <a:off x="0" y="0"/>
                          <a:ext cx="417195" cy="5029200"/>
                        </a:xfrm>
                        <a:prstGeom prst="rect">
                          <a:avLst/>
                        </a:prstGeom>
                        <a:ln/>
                      </wps:spPr>
                      <wps:style>
                        <a:lnRef idx="2">
                          <a:schemeClr val="dk1"/>
                        </a:lnRef>
                        <a:fillRef idx="1">
                          <a:schemeClr val="lt1"/>
                        </a:fillRef>
                        <a:effectRef idx="0">
                          <a:schemeClr val="dk1"/>
                        </a:effectRef>
                        <a:fontRef idx="minor">
                          <a:schemeClr val="dk1"/>
                        </a:fontRef>
                      </wps:style>
                      <wps:txbx>
                        <w:txbxContent>
                          <w:p>
                            <w:pPr>
                              <w:pStyle w:val="0"/>
                              <w:ind w:firstLine="632" w:firstLineChars="300"/>
                              <w:rPr>
                                <w:rFonts w:hint="default" w:ascii="HG丸ｺﾞｼｯｸM-PRO" w:hAnsi="HG丸ｺﾞｼｯｸM-PRO" w:eastAsia="HG丸ｺﾞｼｯｸM-PRO"/>
                                <w:b w:val="1"/>
                              </w:rPr>
                            </w:pPr>
                            <w:r>
                              <w:rPr>
                                <w:rFonts w:hint="eastAsia" w:ascii="HG丸ｺﾞｼｯｸM-PRO" w:hAnsi="HG丸ｺﾞｼｯｸM-PRO" w:eastAsia="HG丸ｺﾞｼｯｸM-PRO"/>
                                <w:b w:val="1"/>
                              </w:rPr>
                              <w:t>第　１　学　期　　（４月・５月・６月・７月・８月・９月・</w:t>
                            </w:r>
                            <w:r>
                              <w:rPr>
                                <w:rFonts w:hint="eastAsia" w:ascii="HG丸ｺﾞｼｯｸM-PRO" w:hAnsi="HG丸ｺﾞｼｯｸM-PRO" w:eastAsia="HG丸ｺﾞｼｯｸM-PRO"/>
                                <w:b w:val="1"/>
                                <w:w w:val="67"/>
                                <w:eastAsianLayout w:id="2" w:vert="1" w:vertCompress="1"/>
                              </w:rPr>
                              <w:t>１０</w:t>
                            </w:r>
                            <w:r>
                              <w:rPr>
                                <w:rFonts w:hint="eastAsia" w:ascii="HG丸ｺﾞｼｯｸM-PRO" w:hAnsi="HG丸ｺﾞｼｯｸM-PRO" w:eastAsia="HG丸ｺﾞｼｯｸM-PRO"/>
                                <w:b w:val="1"/>
                              </w:rPr>
                              <w:t>月上旬）　　　</w:t>
                            </w:r>
                          </w:p>
                          <w:p>
                            <w:pPr>
                              <w:pStyle w:val="0"/>
                              <w:ind w:firstLine="422" w:firstLineChars="200"/>
                              <w:rPr>
                                <w:rFonts w:hint="default" w:ascii="HG丸ｺﾞｼｯｸM-PRO" w:hAnsi="HG丸ｺﾞｼｯｸM-PRO" w:eastAsia="HG丸ｺﾞｼｯｸM-PRO"/>
                                <w:b w:val="1"/>
                              </w:rPr>
                            </w:pPr>
                          </w:p>
                        </w:txbxContent>
                      </wps:txbx>
                      <wps:bodyPr rot="0" vertOverflow="overflow" horzOverflow="overflow" vert="eaVert"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3" style="mso-position-vertical-relative:text;z-index:20;mso-wrap-distance-left:9pt;width:32.85pt;height:396pt;mso-position-horizontal-relative:text;position:absolute;margin-left:16.64pt;margin-top:4.34pt;mso-wrap-distance-bottom:0pt;mso-wrap-distance-right:9pt;mso-wrap-distance-top:0pt;v-text-anchor:top;" o:spid="_x0000_s1044" o:allowincell="t" o:allowoverlap="t" filled="t" fillcolor="#ffffff [3201]" stroked="t" strokecolor="#000000 [3200]" strokeweight="2pt" o:spt="202" type="#_x0000_t202">
                <v:fill/>
                <v:stroke linestyle="single" endcap="flat" dashstyle="solid" filltype="solid"/>
                <v:textbox style="layout-flow:vertical-ideographic;">
                  <w:txbxContent>
                    <w:p>
                      <w:pPr>
                        <w:pStyle w:val="0"/>
                        <w:ind w:firstLine="632" w:firstLineChars="300"/>
                        <w:rPr>
                          <w:rFonts w:hint="default" w:ascii="HG丸ｺﾞｼｯｸM-PRO" w:hAnsi="HG丸ｺﾞｼｯｸM-PRO" w:eastAsia="HG丸ｺﾞｼｯｸM-PRO"/>
                          <w:b w:val="1"/>
                        </w:rPr>
                      </w:pPr>
                      <w:r>
                        <w:rPr>
                          <w:rFonts w:hint="eastAsia" w:ascii="HG丸ｺﾞｼｯｸM-PRO" w:hAnsi="HG丸ｺﾞｼｯｸM-PRO" w:eastAsia="HG丸ｺﾞｼｯｸM-PRO"/>
                          <w:b w:val="1"/>
                        </w:rPr>
                        <w:t>第　１　学　期　　（４月・５月・６月・７月・８月・９月・</w:t>
                      </w:r>
                      <w:r>
                        <w:rPr>
                          <w:rFonts w:hint="eastAsia" w:ascii="HG丸ｺﾞｼｯｸM-PRO" w:hAnsi="HG丸ｺﾞｼｯｸM-PRO" w:eastAsia="HG丸ｺﾞｼｯｸM-PRO"/>
                          <w:b w:val="1"/>
                          <w:w w:val="67"/>
                          <w:eastAsianLayout w:id="2" w:vert="1" w:vertCompress="1"/>
                        </w:rPr>
                        <w:t>１０</w:t>
                      </w:r>
                      <w:r>
                        <w:rPr>
                          <w:rFonts w:hint="eastAsia" w:ascii="HG丸ｺﾞｼｯｸM-PRO" w:hAnsi="HG丸ｺﾞｼｯｸM-PRO" w:eastAsia="HG丸ｺﾞｼｯｸM-PRO"/>
                          <w:b w:val="1"/>
                        </w:rPr>
                        <w:t>月上旬）　　　</w:t>
                      </w:r>
                    </w:p>
                    <w:p>
                      <w:pPr>
                        <w:pStyle w:val="0"/>
                        <w:ind w:firstLine="422" w:firstLineChars="200"/>
                        <w:rPr>
                          <w:rFonts w:hint="default" w:ascii="HG丸ｺﾞｼｯｸM-PRO" w:hAnsi="HG丸ｺﾞｼｯｸM-PRO" w:eastAsia="HG丸ｺﾞｼｯｸM-PRO"/>
                          <w:b w:val="1"/>
                        </w:rPr>
                      </w:pPr>
                    </w:p>
                  </w:txbxContent>
                </v:textbox>
                <v:imagedata o:title=""/>
                <w10:wrap type="none" anchorx="text" anchory="text"/>
              </v:shape>
            </w:pict>
          </mc:Fallback>
        </mc:AlternateContent>
      </w:r>
      <w:r>
        <w:rPr>
          <w:rFonts w:hint="eastAsia"/>
        </w:rPr>
        <w:drawing>
          <wp:anchor distT="0" distB="0" distL="203200" distR="203200" simplePos="0" relativeHeight="38" behindDoc="0" locked="0" layoutInCell="1" hidden="0" allowOverlap="1">
            <wp:simplePos x="0" y="0"/>
            <wp:positionH relativeFrom="column">
              <wp:posOffset>2389505</wp:posOffset>
            </wp:positionH>
            <wp:positionV relativeFrom="paragraph">
              <wp:posOffset>87630</wp:posOffset>
            </wp:positionV>
            <wp:extent cx="1678940" cy="1259840"/>
            <wp:effectExtent l="0" t="0" r="0" b="0"/>
            <wp:wrapNone/>
            <wp:docPr id="1045" name="オブジェクト 0"/>
            <a:graphic xmlns:a="http://schemas.openxmlformats.org/drawingml/2006/main">
              <a:graphicData uri="http://schemas.openxmlformats.org/drawingml/2006/picture">
                <pic:pic xmlns:pic="http://schemas.openxmlformats.org/drawingml/2006/picture">
                  <pic:nvPicPr>
                    <pic:cNvPr id="1045" name="オブジェクト 0"/>
                    <pic:cNvPicPr>
                      <a:picLocks noChangeAspect="1"/>
                    </pic:cNvPicPr>
                  </pic:nvPicPr>
                  <pic:blipFill>
                    <a:blip r:embed="rId11"/>
                    <a:stretch>
                      <a:fillRect/>
                    </a:stretch>
                  </pic:blipFill>
                  <pic:spPr>
                    <a:xfrm>
                      <a:off x="0" y="0"/>
                      <a:ext cx="1678940" cy="1259840"/>
                    </a:xfrm>
                    <a:prstGeom prst="roundRect">
                      <a:avLst/>
                    </a:prstGeom>
                    <a:solidFill>
                      <a:srgbClr val="EDEDED"/>
                    </a:solidFill>
                    <a:ln>
                      <a:noFill/>
                      <a:miter/>
                    </a:ln>
                    <a:effectLst/>
                  </pic:spPr>
                </pic:pic>
              </a:graphicData>
            </a:graphic>
          </wp:anchor>
        </w:drawing>
      </w: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r>
        <w:rPr>
          <w:rFonts w:hint="eastAsia"/>
        </w:rPr>
        <mc:AlternateContent>
          <mc:Choice Requires="wps">
            <w:drawing>
              <wp:anchor distT="0" distB="0" distL="114300" distR="114300" simplePos="0" relativeHeight="19" behindDoc="0" locked="0" layoutInCell="1" hidden="0" allowOverlap="1">
                <wp:simplePos x="0" y="0"/>
                <wp:positionH relativeFrom="column">
                  <wp:posOffset>730250</wp:posOffset>
                </wp:positionH>
                <wp:positionV relativeFrom="paragraph">
                  <wp:posOffset>58420</wp:posOffset>
                </wp:positionV>
                <wp:extent cx="2462530" cy="4217035"/>
                <wp:effectExtent l="635" t="635" r="29845" b="10795"/>
                <wp:wrapNone/>
                <wp:docPr id="1046" name="テキスト ボックス 10"/>
                <a:graphic xmlns:a="http://schemas.openxmlformats.org/drawingml/2006/main">
                  <a:graphicData uri="http://schemas.microsoft.com/office/word/2010/wordprocessingShape">
                    <wps:wsp>
                      <wps:cNvPr id="1046" name="テキスト ボックス 10"/>
                      <wps:cNvSpPr txBox="1"/>
                      <wps:spPr>
                        <a:xfrm>
                          <a:off x="0" y="0"/>
                          <a:ext cx="2462530" cy="421703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入園式</w:t>
                            </w:r>
                          </w:p>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１学期始業式</w:t>
                            </w:r>
                          </w:p>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内科・歯科検診</w:t>
                            </w:r>
                          </w:p>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園外保育（４・５歳児）</w:t>
                            </w:r>
                          </w:p>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交通教室</w:t>
                            </w:r>
                          </w:p>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さつまいもの苗植え</w:t>
                            </w:r>
                          </w:p>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保育参観</w:t>
                            </w:r>
                          </w:p>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引き渡し訓練</w:t>
                            </w:r>
                          </w:p>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教育相談</w:t>
                            </w:r>
                          </w:p>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保育参加</w:t>
                            </w:r>
                          </w:p>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味噌作り体験（５歳児）</w:t>
                            </w:r>
                          </w:p>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お楽しみ会</w:t>
                            </w:r>
                          </w:p>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運動会</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防犯教室</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布袋祭り参加</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color w:val="auto"/>
                              </w:rPr>
                              <w:t>１学期終業</w:t>
                            </w:r>
                            <w:r>
                              <w:rPr>
                                <w:rFonts w:hint="default" w:ascii="HG丸ｺﾞｼｯｸM-PRO" w:hAnsi="HG丸ｺﾞｼｯｸM-PRO" w:eastAsia="HG丸ｺﾞｼｯｸM-PRO"/>
                              </w:rPr>
                              <w:t>式</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0" style="mso-position-vertical-relative:text;z-index:19;mso-wrap-distance-left:9pt;width:193.9pt;height:332.05pt;mso-position-horizontal-relative:text;position:absolute;margin-left:57.5pt;margin-top:4.59pt;mso-wrap-distance-bottom:0pt;mso-wrap-distance-right:9pt;mso-wrap-distance-top:0pt;v-text-anchor:top;" o:spid="_x0000_s1046" o:allowincell="t" o:allowoverlap="t" filled="t" fillcolor="#ffffff [3201]" stroked="t" strokecolor="#ffffff [3212]" strokeweight="0.5pt" o:spt="202" type="#_x0000_t202">
                <v:fill/>
                <v:stroke filltype="solid"/>
                <v:textbox style="layout-flow:horizontal;">
                  <w:txbxContent>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入園式</w:t>
                      </w:r>
                    </w:p>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１学期始業式</w:t>
                      </w:r>
                    </w:p>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内科・歯科検診</w:t>
                      </w:r>
                    </w:p>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園外保育（４・５歳児）</w:t>
                      </w:r>
                    </w:p>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交通教室</w:t>
                      </w:r>
                    </w:p>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さつまいもの苗植え</w:t>
                      </w:r>
                    </w:p>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保育参観</w:t>
                      </w:r>
                    </w:p>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引き渡し訓練</w:t>
                      </w:r>
                    </w:p>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教育相談</w:t>
                      </w:r>
                    </w:p>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保育参加</w:t>
                      </w:r>
                    </w:p>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味噌作り体験（５歳児）</w:t>
                      </w:r>
                    </w:p>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お楽しみ会</w:t>
                      </w:r>
                    </w:p>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運動会</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防犯教室</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布袋祭り参加</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color w:val="auto"/>
                        </w:rPr>
                        <w:t>１学期終業</w:t>
                      </w:r>
                      <w:r>
                        <w:rPr>
                          <w:rFonts w:hint="default" w:ascii="HG丸ｺﾞｼｯｸM-PRO" w:hAnsi="HG丸ｺﾞｼｯｸM-PRO" w:eastAsia="HG丸ｺﾞｼｯｸM-PRO"/>
                        </w:rPr>
                        <w:t>式</w:t>
                      </w:r>
                    </w:p>
                  </w:txbxContent>
                </v:textbox>
                <v:imagedata o:title=""/>
                <w10:wrap type="none" anchorx="text" anchory="text"/>
              </v:shape>
            </w:pict>
          </mc:Fallback>
        </mc:AlternateContent>
      </w: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r>
        <w:rPr>
          <w:rFonts w:hint="eastAsia"/>
        </w:rPr>
        <w:drawing>
          <wp:anchor distT="0" distB="0" distL="203200" distR="203200" simplePos="0" relativeHeight="41" behindDoc="0" locked="0" layoutInCell="1" hidden="0" allowOverlap="1">
            <wp:simplePos x="0" y="0"/>
            <wp:positionH relativeFrom="column">
              <wp:posOffset>4497070</wp:posOffset>
            </wp:positionH>
            <wp:positionV relativeFrom="paragraph">
              <wp:posOffset>182880</wp:posOffset>
            </wp:positionV>
            <wp:extent cx="2015490" cy="1511935"/>
            <wp:effectExtent l="0" t="0" r="0" b="0"/>
            <wp:wrapNone/>
            <wp:docPr id="1047" name="オブジェクト 0"/>
            <a:graphic xmlns:a="http://schemas.openxmlformats.org/drawingml/2006/main">
              <a:graphicData uri="http://schemas.openxmlformats.org/drawingml/2006/picture">
                <pic:pic xmlns:pic="http://schemas.openxmlformats.org/drawingml/2006/picture">
                  <pic:nvPicPr>
                    <pic:cNvPr id="1047" name="オブジェクト 0"/>
                    <pic:cNvPicPr>
                      <a:picLocks noChangeAspect="1"/>
                    </pic:cNvPicPr>
                  </pic:nvPicPr>
                  <pic:blipFill>
                    <a:blip r:embed="rId12"/>
                    <a:stretch>
                      <a:fillRect/>
                    </a:stretch>
                  </pic:blipFill>
                  <pic:spPr>
                    <a:xfrm>
                      <a:off x="0" y="0"/>
                      <a:ext cx="2015490" cy="1511935"/>
                    </a:xfrm>
                    <a:prstGeom prst="roundRect">
                      <a:avLst/>
                    </a:prstGeom>
                    <a:solidFill>
                      <a:srgbClr val="EDEDED"/>
                    </a:solidFill>
                    <a:ln>
                      <a:noFill/>
                      <a:miter/>
                    </a:ln>
                    <a:effectLst/>
                  </pic:spPr>
                </pic:pic>
              </a:graphicData>
            </a:graphic>
          </wp:anchor>
        </w:drawing>
      </w: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r>
        <w:rPr>
          <w:rFonts w:hint="eastAsia"/>
        </w:rPr>
        <w:drawing>
          <wp:anchor distT="0" distB="0" distL="203200" distR="203200" simplePos="0" relativeHeight="39" behindDoc="0" locked="0" layoutInCell="1" hidden="0" allowOverlap="1">
            <wp:simplePos x="0" y="0"/>
            <wp:positionH relativeFrom="column">
              <wp:posOffset>2389505</wp:posOffset>
            </wp:positionH>
            <wp:positionV relativeFrom="paragraph">
              <wp:posOffset>69850</wp:posOffset>
            </wp:positionV>
            <wp:extent cx="1680210" cy="1259840"/>
            <wp:effectExtent l="0" t="0" r="0" b="0"/>
            <wp:wrapNone/>
            <wp:docPr id="1048" name="オブジェクト 0"/>
            <a:graphic xmlns:a="http://schemas.openxmlformats.org/drawingml/2006/main">
              <a:graphicData uri="http://schemas.openxmlformats.org/drawingml/2006/picture">
                <pic:pic xmlns:pic="http://schemas.openxmlformats.org/drawingml/2006/picture">
                  <pic:nvPicPr>
                    <pic:cNvPr id="1048" name="オブジェクト 0"/>
                    <pic:cNvPicPr>
                      <a:picLocks noChangeAspect="1"/>
                    </pic:cNvPicPr>
                  </pic:nvPicPr>
                  <pic:blipFill>
                    <a:blip r:embed="rId13"/>
                    <a:stretch>
                      <a:fillRect/>
                    </a:stretch>
                  </pic:blipFill>
                  <pic:spPr>
                    <a:xfrm>
                      <a:off x="0" y="0"/>
                      <a:ext cx="1680210" cy="1259840"/>
                    </a:xfrm>
                    <a:prstGeom prst="roundRect">
                      <a:avLst/>
                    </a:prstGeom>
                    <a:solidFill>
                      <a:srgbClr val="EDEDED"/>
                    </a:solidFill>
                    <a:ln>
                      <a:noFill/>
                      <a:miter/>
                    </a:ln>
                    <a:effectLst/>
                  </pic:spPr>
                </pic:pic>
              </a:graphicData>
            </a:graphic>
          </wp:anchor>
        </w:drawing>
      </w: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r>
        <w:rPr>
          <w:rFonts w:hint="eastAsia"/>
        </w:rPr>
        <mc:AlternateContent>
          <mc:Choice Requires="wps">
            <w:drawing>
              <wp:anchor distT="0" distB="0" distL="114300" distR="114300" simplePos="0" relativeHeight="21" behindDoc="0" locked="0" layoutInCell="1" hidden="0" allowOverlap="1">
                <wp:simplePos x="0" y="0"/>
                <wp:positionH relativeFrom="column">
                  <wp:posOffset>5884545</wp:posOffset>
                </wp:positionH>
                <wp:positionV relativeFrom="paragraph">
                  <wp:posOffset>168275</wp:posOffset>
                </wp:positionV>
                <wp:extent cx="434340" cy="4599305"/>
                <wp:effectExtent l="635" t="635" r="29845" b="10795"/>
                <wp:wrapNone/>
                <wp:docPr id="1049" name="テキスト ボックス 20"/>
                <a:graphic xmlns:a="http://schemas.openxmlformats.org/drawingml/2006/main">
                  <a:graphicData uri="http://schemas.microsoft.com/office/word/2010/wordprocessingShape">
                    <wps:wsp>
                      <wps:cNvPr id="1049" name="テキスト ボックス 20"/>
                      <wps:cNvSpPr txBox="1"/>
                      <wps:spPr>
                        <a:xfrm>
                          <a:off x="0" y="0"/>
                          <a:ext cx="434340" cy="4599305"/>
                        </a:xfrm>
                        <a:prstGeom prst="rect">
                          <a:avLst/>
                        </a:prstGeom>
                        <a:ln/>
                      </wps:spPr>
                      <wps:style>
                        <a:lnRef idx="2">
                          <a:schemeClr val="dk1"/>
                        </a:lnRef>
                        <a:fillRef idx="1">
                          <a:schemeClr val="lt1"/>
                        </a:fillRef>
                        <a:effectRef idx="0">
                          <a:schemeClr val="dk1"/>
                        </a:effectRef>
                        <a:fontRef idx="minor">
                          <a:schemeClr val="dk1"/>
                        </a:fontRef>
                      </wps:style>
                      <wps:txbx>
                        <w:txbxContent>
                          <w:p>
                            <w:pPr>
                              <w:pStyle w:val="0"/>
                              <w:ind w:firstLine="632" w:firstLineChars="300"/>
                              <w:rPr>
                                <w:rFonts w:hint="default" w:ascii="HG丸ｺﾞｼｯｸM-PRO" w:hAnsi="HG丸ｺﾞｼｯｸM-PRO" w:eastAsia="HG丸ｺﾞｼｯｸM-PRO"/>
                                <w:b w:val="1"/>
                              </w:rPr>
                            </w:pPr>
                            <w:r>
                              <w:rPr>
                                <w:rFonts w:hint="eastAsia" w:ascii="HG丸ｺﾞｼｯｸM-PRO" w:hAnsi="HG丸ｺﾞｼｯｸM-PRO" w:eastAsia="HG丸ｺﾞｼｯｸM-PRO"/>
                                <w:b w:val="1"/>
                              </w:rPr>
                              <w:t>第　２　学　期　（</w:t>
                            </w:r>
                            <w:r>
                              <w:rPr>
                                <w:rFonts w:hint="eastAsia" w:ascii="HG丸ｺﾞｼｯｸM-PRO" w:hAnsi="HG丸ｺﾞｼｯｸM-PRO" w:eastAsia="HG丸ｺﾞｼｯｸM-PRO"/>
                                <w:b w:val="1"/>
                                <w:w w:val="67"/>
                                <w:eastAsianLayout w:id="3" w:vert="1" w:vertCompress="1"/>
                              </w:rPr>
                              <w:t>１０</w:t>
                            </w:r>
                            <w:r>
                              <w:rPr>
                                <w:rFonts w:hint="eastAsia" w:ascii="HG丸ｺﾞｼｯｸM-PRO" w:hAnsi="HG丸ｺﾞｼｯｸM-PRO" w:eastAsia="HG丸ｺﾞｼｯｸM-PRO"/>
                                <w:b w:val="1"/>
                              </w:rPr>
                              <w:t>月中旬・</w:t>
                            </w:r>
                            <w:r>
                              <w:rPr>
                                <w:rFonts w:hint="eastAsia" w:ascii="HG丸ｺﾞｼｯｸM-PRO" w:hAnsi="HG丸ｺﾞｼｯｸM-PRO" w:eastAsia="HG丸ｺﾞｼｯｸM-PRO"/>
                                <w:b w:val="1"/>
                                <w:w w:val="67"/>
                                <w:eastAsianLayout w:id="4" w:vert="1" w:vertCompress="1"/>
                              </w:rPr>
                              <w:t>１１</w:t>
                            </w:r>
                            <w:r>
                              <w:rPr>
                                <w:rFonts w:hint="eastAsia" w:ascii="HG丸ｺﾞｼｯｸM-PRO" w:hAnsi="HG丸ｺﾞｼｯｸM-PRO" w:eastAsia="HG丸ｺﾞｼｯｸM-PRO"/>
                                <w:b w:val="1"/>
                              </w:rPr>
                              <w:t>月・</w:t>
                            </w:r>
                            <w:r>
                              <w:rPr>
                                <w:rFonts w:hint="eastAsia" w:ascii="HG丸ｺﾞｼｯｸM-PRO" w:hAnsi="HG丸ｺﾞｼｯｸM-PRO" w:eastAsia="HG丸ｺﾞｼｯｸM-PRO"/>
                                <w:b w:val="1"/>
                                <w:w w:val="67"/>
                                <w:eastAsianLayout w:id="5" w:vert="1" w:vertCompress="1"/>
                              </w:rPr>
                              <w:t>１２</w:t>
                            </w:r>
                            <w:r>
                              <w:rPr>
                                <w:rFonts w:hint="eastAsia" w:ascii="HG丸ｺﾞｼｯｸM-PRO" w:hAnsi="HG丸ｺﾞｼｯｸM-PRO" w:eastAsia="HG丸ｺﾞｼｯｸM-PRO"/>
                                <w:b w:val="1"/>
                              </w:rPr>
                              <w:t>月・１月　２月・３月）　　　</w:t>
                            </w:r>
                          </w:p>
                        </w:txbxContent>
                      </wps:txbx>
                      <wps:bodyPr rot="0" vertOverflow="overflow" horzOverflow="overflow" vert="eaVert"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0" style="mso-position-vertical-relative:text;z-index:21;mso-wrap-distance-left:9pt;width:34.200000000000003pt;height:362.15pt;mso-position-horizontal-relative:text;position:absolute;margin-left:463.35pt;margin-top:13.25pt;mso-wrap-distance-bottom:0pt;mso-wrap-distance-right:9pt;mso-wrap-distance-top:0pt;v-text-anchor:top;" o:spid="_x0000_s1049" o:allowincell="t" o:allowoverlap="t" filled="t" fillcolor="#ffffff [3201]" stroked="t" strokecolor="#000000 [3200]" strokeweight="2pt" o:spt="202" type="#_x0000_t202">
                <v:fill/>
                <v:stroke linestyle="single" endcap="flat" dashstyle="solid" filltype="solid"/>
                <v:textbox style="layout-flow:vertical-ideographic;">
                  <w:txbxContent>
                    <w:p>
                      <w:pPr>
                        <w:pStyle w:val="0"/>
                        <w:ind w:firstLine="632" w:firstLineChars="300"/>
                        <w:rPr>
                          <w:rFonts w:hint="default" w:ascii="HG丸ｺﾞｼｯｸM-PRO" w:hAnsi="HG丸ｺﾞｼｯｸM-PRO" w:eastAsia="HG丸ｺﾞｼｯｸM-PRO"/>
                          <w:b w:val="1"/>
                        </w:rPr>
                      </w:pPr>
                      <w:r>
                        <w:rPr>
                          <w:rFonts w:hint="eastAsia" w:ascii="HG丸ｺﾞｼｯｸM-PRO" w:hAnsi="HG丸ｺﾞｼｯｸM-PRO" w:eastAsia="HG丸ｺﾞｼｯｸM-PRO"/>
                          <w:b w:val="1"/>
                        </w:rPr>
                        <w:t>第　２　学　期　（</w:t>
                      </w:r>
                      <w:r>
                        <w:rPr>
                          <w:rFonts w:hint="eastAsia" w:ascii="HG丸ｺﾞｼｯｸM-PRO" w:hAnsi="HG丸ｺﾞｼｯｸM-PRO" w:eastAsia="HG丸ｺﾞｼｯｸM-PRO"/>
                          <w:b w:val="1"/>
                          <w:w w:val="67"/>
                          <w:eastAsianLayout w:id="3" w:vert="1" w:vertCompress="1"/>
                        </w:rPr>
                        <w:t>１０</w:t>
                      </w:r>
                      <w:r>
                        <w:rPr>
                          <w:rFonts w:hint="eastAsia" w:ascii="HG丸ｺﾞｼｯｸM-PRO" w:hAnsi="HG丸ｺﾞｼｯｸM-PRO" w:eastAsia="HG丸ｺﾞｼｯｸM-PRO"/>
                          <w:b w:val="1"/>
                        </w:rPr>
                        <w:t>月中旬・</w:t>
                      </w:r>
                      <w:r>
                        <w:rPr>
                          <w:rFonts w:hint="eastAsia" w:ascii="HG丸ｺﾞｼｯｸM-PRO" w:hAnsi="HG丸ｺﾞｼｯｸM-PRO" w:eastAsia="HG丸ｺﾞｼｯｸM-PRO"/>
                          <w:b w:val="1"/>
                          <w:w w:val="67"/>
                          <w:eastAsianLayout w:id="4" w:vert="1" w:vertCompress="1"/>
                        </w:rPr>
                        <w:t>１１</w:t>
                      </w:r>
                      <w:r>
                        <w:rPr>
                          <w:rFonts w:hint="eastAsia" w:ascii="HG丸ｺﾞｼｯｸM-PRO" w:hAnsi="HG丸ｺﾞｼｯｸM-PRO" w:eastAsia="HG丸ｺﾞｼｯｸM-PRO"/>
                          <w:b w:val="1"/>
                        </w:rPr>
                        <w:t>月・</w:t>
                      </w:r>
                      <w:r>
                        <w:rPr>
                          <w:rFonts w:hint="eastAsia" w:ascii="HG丸ｺﾞｼｯｸM-PRO" w:hAnsi="HG丸ｺﾞｼｯｸM-PRO" w:eastAsia="HG丸ｺﾞｼｯｸM-PRO"/>
                          <w:b w:val="1"/>
                          <w:w w:val="67"/>
                          <w:eastAsianLayout w:id="5" w:vert="1" w:vertCompress="1"/>
                        </w:rPr>
                        <w:t>１２</w:t>
                      </w:r>
                      <w:r>
                        <w:rPr>
                          <w:rFonts w:hint="eastAsia" w:ascii="HG丸ｺﾞｼｯｸM-PRO" w:hAnsi="HG丸ｺﾞｼｯｸM-PRO" w:eastAsia="HG丸ｺﾞｼｯｸM-PRO"/>
                          <w:b w:val="1"/>
                        </w:rPr>
                        <w:t>月・１月　２月・３月）　　　</w:t>
                      </w:r>
                    </w:p>
                  </w:txbxContent>
                </v:textbox>
                <v:imagedata o:title=""/>
                <w10:wrap type="none" anchorx="text" anchory="text"/>
              </v:shape>
            </w:pict>
          </mc:Fallback>
        </mc:AlternateContent>
      </w:r>
      <w:r>
        <w:rPr>
          <w:rFonts w:hint="eastAsia"/>
        </w:rPr>
        <w:drawing>
          <wp:anchor distT="0" distB="0" distL="203200" distR="203200" simplePos="0" relativeHeight="40" behindDoc="0" locked="0" layoutInCell="1" hidden="0" allowOverlap="1">
            <wp:simplePos x="0" y="0"/>
            <wp:positionH relativeFrom="column">
              <wp:posOffset>2421255</wp:posOffset>
            </wp:positionH>
            <wp:positionV relativeFrom="paragraph">
              <wp:posOffset>278130</wp:posOffset>
            </wp:positionV>
            <wp:extent cx="1680210" cy="1259840"/>
            <wp:effectExtent l="0" t="0" r="0" b="0"/>
            <wp:wrapNone/>
            <wp:docPr id="1050" name="オブジェクト 0"/>
            <a:graphic xmlns:a="http://schemas.openxmlformats.org/drawingml/2006/main">
              <a:graphicData uri="http://schemas.openxmlformats.org/drawingml/2006/picture">
                <pic:pic xmlns:pic="http://schemas.openxmlformats.org/drawingml/2006/picture">
                  <pic:nvPicPr>
                    <pic:cNvPr id="1050" name="オブジェクト 0"/>
                    <pic:cNvPicPr>
                      <a:picLocks noChangeAspect="1"/>
                    </pic:cNvPicPr>
                  </pic:nvPicPr>
                  <pic:blipFill>
                    <a:blip r:embed="rId14"/>
                    <a:stretch>
                      <a:fillRect/>
                    </a:stretch>
                  </pic:blipFill>
                  <pic:spPr>
                    <a:xfrm>
                      <a:off x="0" y="0"/>
                      <a:ext cx="1680210" cy="1259840"/>
                    </a:xfrm>
                    <a:prstGeom prst="roundRect">
                      <a:avLst/>
                    </a:prstGeom>
                    <a:solidFill>
                      <a:srgbClr val="EDEDED"/>
                    </a:solidFill>
                    <a:ln>
                      <a:noFill/>
                      <a:miter/>
                    </a:ln>
                    <a:effectLst/>
                  </pic:spPr>
                </pic:pic>
              </a:graphicData>
            </a:graphic>
          </wp:anchor>
        </w:drawing>
      </w: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r>
        <w:rPr>
          <w:rFonts w:hint="eastAsia"/>
        </w:rPr>
        <mc:AlternateContent>
          <mc:Choice Requires="wps">
            <w:drawing>
              <wp:anchor distT="0" distB="0" distL="114300" distR="114300" simplePos="0" relativeHeight="23" behindDoc="1" locked="0" layoutInCell="1" hidden="0" allowOverlap="1">
                <wp:simplePos x="0" y="0"/>
                <wp:positionH relativeFrom="column">
                  <wp:posOffset>4386580</wp:posOffset>
                </wp:positionH>
                <wp:positionV relativeFrom="paragraph">
                  <wp:posOffset>212725</wp:posOffset>
                </wp:positionV>
                <wp:extent cx="1378585" cy="4343400"/>
                <wp:effectExtent l="0" t="0" r="635" b="635"/>
                <wp:wrapNone/>
                <wp:docPr id="1051" name="テキスト ボックス 17"/>
                <a:graphic xmlns:a="http://schemas.openxmlformats.org/drawingml/2006/main">
                  <a:graphicData uri="http://schemas.microsoft.com/office/word/2010/wordprocessingShape">
                    <wps:wsp>
                      <wps:cNvPr id="1051" name="テキスト ボックス 17"/>
                      <wps:cNvSpPr txBox="1"/>
                      <wps:spPr>
                        <a:xfrm>
                          <a:off x="0" y="0"/>
                          <a:ext cx="1378585" cy="4343400"/>
                        </a:xfrm>
                        <a:prstGeom prst="rect">
                          <a:avLst/>
                        </a:prstGeom>
                        <a:solidFill>
                          <a:sysClr val="window" lastClr="FFFFFF"/>
                        </a:solidFill>
                        <a:ln w="6350">
                          <a:noFill/>
                        </a:ln>
                        <a:effectLst/>
                      </wps:spPr>
                      <wps:txbx>
                        <w:txbxContent>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２学期始業式</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芋ほり</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焼き芋</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園外保育（全園児）</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発表会</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避難訓練</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保育参観</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豆まき</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教育相談</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避難訓練</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お別れ会</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修了式</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修業式</w:t>
                            </w:r>
                          </w:p>
                          <w:p>
                            <w:pPr>
                              <w:pStyle w:val="0"/>
                              <w:rPr>
                                <w:rFonts w:hint="default" w:ascii="HG丸ｺﾞｼｯｸM-PRO" w:hAnsi="HG丸ｺﾞｼｯｸM-PRO" w:eastAsia="HG丸ｺﾞｼｯｸM-PRO"/>
                              </w:rPr>
                            </w:pPr>
                          </w:p>
                          <w:p>
                            <w:pPr>
                              <w:pStyle w:val="0"/>
                              <w:rPr>
                                <w:rFonts w:hint="default" w:ascii="HG丸ｺﾞｼｯｸM-PRO" w:hAnsi="HG丸ｺﾞｼｯｸM-PRO" w:eastAsia="HG丸ｺﾞｼｯｸM-PRO"/>
                              </w:rPr>
                            </w:pP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7" style="mso-position-vertical-relative:text;z-index:-503316457;mso-wrap-distance-left:9pt;width:108.55pt;height:342pt;mso-position-horizontal-relative:text;position:absolute;margin-left:345.4pt;margin-top:16.75pt;mso-wrap-distance-bottom:0pt;mso-wrap-distance-right:9pt;mso-wrap-distance-top:0pt;v-text-anchor:top;" o:spid="_x0000_s1051" o:allowincell="t" o:allowoverlap="t" filled="t" fillcolor="#ffffff" stroked="f" strokeweight="0.5pt" o:spt="202" type="#_x0000_t202">
                <v:fill/>
                <v:textbox style="layout-flow:horizontal;">
                  <w:txbxContent>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２学期始業式</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芋ほり</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焼き芋</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園外保育（全園児）</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発表会</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避難訓練</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保育参観</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豆まき</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教育相談</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避難訓練</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お別れ会</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修了式</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修業式</w:t>
                      </w:r>
                    </w:p>
                    <w:p>
                      <w:pPr>
                        <w:pStyle w:val="0"/>
                        <w:rPr>
                          <w:rFonts w:hint="default" w:ascii="HG丸ｺﾞｼｯｸM-PRO" w:hAnsi="HG丸ｺﾞｼｯｸM-PRO" w:eastAsia="HG丸ｺﾞｼｯｸM-PRO"/>
                        </w:rPr>
                      </w:pPr>
                    </w:p>
                    <w:p>
                      <w:pPr>
                        <w:pStyle w:val="0"/>
                        <w:rPr>
                          <w:rFonts w:hint="default" w:ascii="HG丸ｺﾞｼｯｸM-PRO" w:hAnsi="HG丸ｺﾞｼｯｸM-PRO" w:eastAsia="HG丸ｺﾞｼｯｸM-PRO"/>
                        </w:rPr>
                      </w:pPr>
                    </w:p>
                  </w:txbxContent>
                </v:textbox>
                <v:imagedata o:title=""/>
                <w10:wrap type="none" anchorx="text" anchory="text"/>
              </v:shape>
            </w:pict>
          </mc:Fallback>
        </mc:AlternateContent>
      </w: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r>
        <w:rPr>
          <w:rFonts w:hint="eastAsia"/>
        </w:rPr>
        <w:drawing>
          <wp:anchor distT="0" distB="0" distL="203200" distR="203200" simplePos="0" relativeHeight="36" behindDoc="0" locked="0" layoutInCell="1" hidden="0" allowOverlap="1">
            <wp:simplePos x="0" y="0"/>
            <wp:positionH relativeFrom="column">
              <wp:posOffset>2423160</wp:posOffset>
            </wp:positionH>
            <wp:positionV relativeFrom="paragraph">
              <wp:posOffset>268605</wp:posOffset>
            </wp:positionV>
            <wp:extent cx="1678940" cy="1259840"/>
            <wp:effectExtent l="0" t="0" r="0" b="0"/>
            <wp:wrapNone/>
            <wp:docPr id="1052" name="オブジェクト 0"/>
            <a:graphic xmlns:a="http://schemas.openxmlformats.org/drawingml/2006/main">
              <a:graphicData uri="http://schemas.openxmlformats.org/drawingml/2006/picture">
                <pic:pic xmlns:pic="http://schemas.openxmlformats.org/drawingml/2006/picture">
                  <pic:nvPicPr>
                    <pic:cNvPr id="1052" name="オブジェクト 0"/>
                    <pic:cNvPicPr>
                      <a:picLocks noChangeAspect="1"/>
                    </pic:cNvPicPr>
                  </pic:nvPicPr>
                  <pic:blipFill>
                    <a:blip r:embed="rId15"/>
                    <a:stretch>
                      <a:fillRect/>
                    </a:stretch>
                  </pic:blipFill>
                  <pic:spPr>
                    <a:xfrm>
                      <a:off x="0" y="0"/>
                      <a:ext cx="1678940" cy="1259840"/>
                    </a:xfrm>
                    <a:prstGeom prst="roundRect">
                      <a:avLst/>
                    </a:prstGeom>
                    <a:solidFill>
                      <a:srgbClr val="EDEDED"/>
                    </a:solidFill>
                    <a:ln>
                      <a:noFill/>
                      <a:miter/>
                    </a:ln>
                    <a:effectLst/>
                  </pic:spPr>
                </pic:pic>
              </a:graphicData>
            </a:graphic>
          </wp:anchor>
        </w:drawing>
      </w: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r>
        <w:rPr>
          <w:rFonts w:hint="eastAsia"/>
        </w:rPr>
        <w:drawing>
          <wp:anchor distT="0" distB="0" distL="203200" distR="203200" simplePos="0" relativeHeight="35" behindDoc="0" locked="0" layoutInCell="1" hidden="0" allowOverlap="1">
            <wp:simplePos x="0" y="0"/>
            <wp:positionH relativeFrom="column">
              <wp:posOffset>107950</wp:posOffset>
            </wp:positionH>
            <wp:positionV relativeFrom="paragraph">
              <wp:posOffset>265430</wp:posOffset>
            </wp:positionV>
            <wp:extent cx="2016125" cy="1511935"/>
            <wp:effectExtent l="0" t="0" r="0" b="0"/>
            <wp:wrapNone/>
            <wp:docPr id="1053" name="オブジェクト 0"/>
            <a:graphic xmlns:a="http://schemas.openxmlformats.org/drawingml/2006/main">
              <a:graphicData uri="http://schemas.openxmlformats.org/drawingml/2006/picture">
                <pic:pic xmlns:pic="http://schemas.openxmlformats.org/drawingml/2006/picture">
                  <pic:nvPicPr>
                    <pic:cNvPr id="1053" name="オブジェクト 0"/>
                    <pic:cNvPicPr>
                      <a:picLocks noChangeAspect="1"/>
                    </pic:cNvPicPr>
                  </pic:nvPicPr>
                  <pic:blipFill>
                    <a:blip r:embed="rId16"/>
                    <a:stretch>
                      <a:fillRect/>
                    </a:stretch>
                  </pic:blipFill>
                  <pic:spPr>
                    <a:xfrm>
                      <a:off x="0" y="0"/>
                      <a:ext cx="2016125" cy="1511935"/>
                    </a:xfrm>
                    <a:prstGeom prst="roundRect">
                      <a:avLst/>
                    </a:prstGeom>
                    <a:solidFill>
                      <a:srgbClr val="EDEDED"/>
                    </a:solidFill>
                    <a:ln>
                      <a:noFill/>
                      <a:miter/>
                    </a:ln>
                    <a:effectLst/>
                  </pic:spPr>
                </pic:pic>
              </a:graphicData>
            </a:graphic>
          </wp:anchor>
        </w:drawing>
      </w: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r>
        <w:rPr>
          <w:rFonts w:hint="eastAsia"/>
        </w:rPr>
        <w:drawing>
          <wp:anchor distT="0" distB="0" distL="203200" distR="203200" simplePos="0" relativeHeight="37" behindDoc="0" locked="0" layoutInCell="1" hidden="0" allowOverlap="1">
            <wp:simplePos x="0" y="0"/>
            <wp:positionH relativeFrom="column">
              <wp:posOffset>2423160</wp:posOffset>
            </wp:positionH>
            <wp:positionV relativeFrom="paragraph">
              <wp:posOffset>41910</wp:posOffset>
            </wp:positionV>
            <wp:extent cx="1678305" cy="1259840"/>
            <wp:effectExtent l="0" t="0" r="0" b="0"/>
            <wp:wrapNone/>
            <wp:docPr id="1054" name="オブジェクト 0"/>
            <a:graphic xmlns:a="http://schemas.openxmlformats.org/drawingml/2006/main">
              <a:graphicData uri="http://schemas.openxmlformats.org/drawingml/2006/picture">
                <pic:pic xmlns:pic="http://schemas.openxmlformats.org/drawingml/2006/picture">
                  <pic:nvPicPr>
                    <pic:cNvPr id="1054" name="オブジェクト 0"/>
                    <pic:cNvPicPr>
                      <a:picLocks noChangeAspect="1"/>
                    </pic:cNvPicPr>
                  </pic:nvPicPr>
                  <pic:blipFill>
                    <a:blip r:embed="rId17"/>
                    <a:stretch>
                      <a:fillRect/>
                    </a:stretch>
                  </pic:blipFill>
                  <pic:spPr>
                    <a:xfrm flipV="1">
                      <a:off x="0" y="0"/>
                      <a:ext cx="1678305" cy="1259840"/>
                    </a:xfrm>
                    <a:prstGeom prst="roundRect">
                      <a:avLst/>
                    </a:prstGeom>
                    <a:solidFill>
                      <a:srgbClr val="EDEDED"/>
                    </a:solidFill>
                    <a:ln>
                      <a:noFill/>
                      <a:miter/>
                    </a:ln>
                    <a:effectLst/>
                  </pic:spPr>
                </pic:pic>
              </a:graphicData>
            </a:graphic>
          </wp:anchor>
        </w:drawing>
      </w:r>
    </w:p>
    <w:p>
      <w:pPr>
        <w:pStyle w:val="0"/>
        <w:spacing w:line="440" w:lineRule="exact"/>
        <w:ind w:leftChars="0" w:firstLineChars="0"/>
        <w:rPr>
          <w:rFonts w:hint="eastAsia" w:ascii="HGS創英角ﾎﾟｯﾌﾟ体" w:hAnsi="HGS創英角ﾎﾟｯﾌﾟ体" w:eastAsia="HGS創英角ﾎﾟｯﾌﾟ体"/>
          <w:sz w:val="24"/>
          <w:bdr w:val="single" w:color="auto" w:sz="4" w:space="0"/>
        </w:rPr>
      </w:pPr>
    </w:p>
    <w:p>
      <w:pPr>
        <w:pStyle w:val="0"/>
        <w:spacing w:line="440" w:lineRule="exact"/>
        <w:ind w:leftChars="0" w:firstLineChars="0"/>
        <w:rPr>
          <w:rFonts w:hint="eastAsia" w:ascii="HGS創英角ﾎﾟｯﾌﾟ体" w:hAnsi="HGS創英角ﾎﾟｯﾌﾟ体" w:eastAsia="HGS創英角ﾎﾟｯﾌﾟ体"/>
          <w:sz w:val="24"/>
          <w:bdr w:val="single" w:color="auto" w:sz="4" w:space="0"/>
        </w:rPr>
      </w:pPr>
      <w:r>
        <w:rPr>
          <w:rFonts w:hint="eastAsia"/>
        </w:rPr>
        <w:drawing>
          <wp:anchor distT="0" distB="0" distL="114300" distR="114300" simplePos="0" relativeHeight="24" behindDoc="0" locked="0" layoutInCell="1" hidden="0" allowOverlap="1">
            <wp:simplePos x="0" y="0"/>
            <wp:positionH relativeFrom="column">
              <wp:posOffset>4685030</wp:posOffset>
            </wp:positionH>
            <wp:positionV relativeFrom="paragraph">
              <wp:posOffset>24130</wp:posOffset>
            </wp:positionV>
            <wp:extent cx="935355" cy="1059815"/>
            <wp:effectExtent l="0" t="0" r="0" b="0"/>
            <wp:wrapNone/>
            <wp:docPr id="1055" name="Picture 5" descr="E:\12_winter_mono\P57\P57-05.jpg"/>
            <a:graphic xmlns:a="http://schemas.openxmlformats.org/drawingml/2006/main">
              <a:graphicData uri="http://schemas.openxmlformats.org/drawingml/2006/picture">
                <pic:pic xmlns:pic="http://schemas.openxmlformats.org/drawingml/2006/picture">
                  <pic:nvPicPr>
                    <pic:cNvPr id="1055" name="Picture 5" descr="E:\12_winter_mono\P57\P57-05.jpg"/>
                    <pic:cNvPicPr>
                      <a:picLocks noChangeAspect="1" noChangeArrowheads="1"/>
                    </pic:cNvPicPr>
                  </pic:nvPicPr>
                  <pic:blipFill>
                    <a:blip r:embed="rId18"/>
                    <a:stretch>
                      <a:fillRect/>
                    </a:stretch>
                  </pic:blipFill>
                  <pic:spPr>
                    <a:xfrm>
                      <a:off x="0" y="0"/>
                      <a:ext cx="935355" cy="1059815"/>
                    </a:xfrm>
                    <a:prstGeom prst="rect">
                      <a:avLst/>
                    </a:prstGeom>
                    <a:noFill/>
                    <a:ln>
                      <a:noFill/>
                    </a:ln>
                  </pic:spPr>
                </pic:pic>
              </a:graphicData>
            </a:graphic>
          </wp:anchor>
        </w:drawing>
      </w:r>
    </w:p>
    <w:p>
      <w:pPr>
        <w:pStyle w:val="0"/>
        <w:spacing w:line="440" w:lineRule="exact"/>
        <w:ind w:leftChars="0" w:firstLineChars="0"/>
        <w:rPr>
          <w:rFonts w:hint="eastAsia" w:ascii="HGS創英角ﾎﾟｯﾌﾟ体" w:hAnsi="HGS創英角ﾎﾟｯﾌﾟ体" w:eastAsia="HGS創英角ﾎﾟｯﾌﾟ体"/>
          <w:sz w:val="24"/>
          <w:bdr w:val="single" w:color="auto" w:sz="4" w:space="0"/>
        </w:rPr>
      </w:pPr>
    </w:p>
    <w:p>
      <w:pPr>
        <w:pStyle w:val="0"/>
        <w:spacing w:line="440" w:lineRule="exact"/>
        <w:ind w:leftChars="0" w:firstLineChars="0"/>
        <w:rPr>
          <w:rFonts w:hint="eastAsia" w:ascii="HGS創英角ﾎﾟｯﾌﾟ体" w:hAnsi="HGS創英角ﾎﾟｯﾌﾟ体" w:eastAsia="HGS創英角ﾎﾟｯﾌﾟ体"/>
          <w:sz w:val="24"/>
          <w:bdr w:val="single" w:color="auto" w:sz="4" w:space="0"/>
        </w:rPr>
      </w:pPr>
    </w:p>
    <w:p>
      <w:pPr>
        <w:pStyle w:val="0"/>
        <w:spacing w:line="440" w:lineRule="exact"/>
        <w:ind w:leftChars="0" w:firstLineChars="0"/>
        <w:rPr>
          <w:rFonts w:hint="eastAsia" w:ascii="HGS創英角ﾎﾟｯﾌﾟ体" w:hAnsi="HGS創英角ﾎﾟｯﾌﾟ体" w:eastAsia="HGS創英角ﾎﾟｯﾌﾟ体"/>
          <w:color w:val="auto"/>
          <w:sz w:val="24"/>
          <w:bdr w:val="single" w:color="auto" w:sz="4" w:space="0"/>
        </w:rPr>
      </w:pPr>
    </w:p>
    <w:p>
      <w:pPr>
        <w:pStyle w:val="0"/>
        <w:spacing w:line="440" w:lineRule="exact"/>
        <w:ind w:leftChars="0" w:firstLineChars="0"/>
        <w:rPr>
          <w:rFonts w:hint="eastAsia" w:ascii="HGS創英角ﾎﾟｯﾌﾟ体" w:hAnsi="HGS創英角ﾎﾟｯﾌﾟ体" w:eastAsia="HGS創英角ﾎﾟｯﾌﾟ体"/>
          <w:color w:val="auto"/>
          <w:sz w:val="24"/>
          <w:bdr w:val="single" w:color="auto" w:sz="4" w:space="0"/>
        </w:rPr>
      </w:pPr>
      <w:r>
        <w:rPr>
          <w:rFonts w:hint="eastAsia"/>
        </w:rPr>
        <w:drawing>
          <wp:anchor distT="0" distB="0" distL="114300" distR="114300" simplePos="0" relativeHeight="31" behindDoc="0" locked="0" layoutInCell="1" hidden="0" allowOverlap="1">
            <wp:simplePos x="0" y="0"/>
            <wp:positionH relativeFrom="column">
              <wp:posOffset>5046345</wp:posOffset>
            </wp:positionH>
            <wp:positionV relativeFrom="paragraph">
              <wp:posOffset>-124460</wp:posOffset>
            </wp:positionV>
            <wp:extent cx="1387475" cy="685800"/>
            <wp:effectExtent l="0" t="0" r="0" b="0"/>
            <wp:wrapNone/>
            <wp:docPr id="1056" name="図 33"/>
            <a:graphic xmlns:a="http://schemas.openxmlformats.org/drawingml/2006/main">
              <a:graphicData uri="http://schemas.openxmlformats.org/drawingml/2006/picture">
                <pic:pic xmlns:pic="http://schemas.openxmlformats.org/drawingml/2006/picture">
                  <pic:nvPicPr>
                    <pic:cNvPr id="1056" name="図 33"/>
                    <pic:cNvPicPr>
                      <a:picLocks noChangeAspect="1"/>
                    </pic:cNvPicPr>
                  </pic:nvPicPr>
                  <pic:blipFill>
                    <a:blip r:embed="rId19"/>
                    <a:stretch>
                      <a:fillRect/>
                    </a:stretch>
                  </pic:blipFill>
                  <pic:spPr>
                    <a:xfrm>
                      <a:off x="0" y="0"/>
                      <a:ext cx="1387475" cy="685800"/>
                    </a:xfrm>
                    <a:prstGeom prst="rect">
                      <a:avLst/>
                    </a:prstGeom>
                  </pic:spPr>
                </pic:pic>
              </a:graphicData>
            </a:graphic>
          </wp:anchor>
        </w:drawing>
      </w:r>
      <w:r>
        <w:rPr>
          <w:rFonts w:hint="eastAsia" w:ascii="HGS創英角ﾎﾟｯﾌﾟ体" w:hAnsi="HGS創英角ﾎﾟｯﾌﾟ体" w:eastAsia="HGS創英角ﾎﾟｯﾌﾟ体"/>
          <w:color w:val="auto"/>
          <w:sz w:val="24"/>
          <w:highlight w:val="yellow"/>
          <w:bdr w:val="single" w:color="auto" w:sz="4" w:space="0"/>
        </w:rPr>
        <w:t>１．教育・保育給付認定申請について</w:t>
      </w:r>
    </w:p>
    <w:p>
      <w:pPr>
        <w:pStyle w:val="0"/>
        <w:spacing w:line="120" w:lineRule="exact"/>
        <w:ind w:left="210" w:leftChars="100" w:firstLine="220" w:firstLineChars="100"/>
        <w:rPr>
          <w:rFonts w:hint="eastAsia" w:ascii="HG丸ｺﾞｼｯｸM-PRO" w:hAnsi="HG丸ｺﾞｼｯｸM-PRO" w:eastAsia="HG丸ｺﾞｼｯｸM-PRO"/>
          <w:color w:val="auto"/>
          <w:sz w:val="22"/>
        </w:rPr>
      </w:pPr>
    </w:p>
    <w:p>
      <w:pPr>
        <w:pStyle w:val="0"/>
        <w:spacing w:line="340" w:lineRule="exact"/>
        <w:ind w:left="210" w:leftChars="100" w:firstLine="0" w:firstLineChars="0"/>
        <w:rPr>
          <w:rFonts w:hint="eastAsia" w:ascii="HG丸ｺﾞｼｯｸM-PRO" w:hAnsi="HG丸ｺﾞｼｯｸM-PRO" w:eastAsia="HG丸ｺﾞｼｯｸM-PRO"/>
          <w:color w:val="auto"/>
          <w:sz w:val="22"/>
        </w:rPr>
      </w:pPr>
      <w:r>
        <w:rPr>
          <w:rFonts w:hint="eastAsia" w:ascii="HG丸ｺﾞｼｯｸM-PRO" w:hAnsi="HG丸ｺﾞｼｯｸM-PRO" w:eastAsia="HG丸ｺﾞｼｯｸM-PRO"/>
          <w:color w:val="auto"/>
          <w:sz w:val="22"/>
        </w:rPr>
        <w:t>①保育の必要性の認定について</w:t>
      </w:r>
    </w:p>
    <w:p>
      <w:pPr>
        <w:pStyle w:val="0"/>
        <w:spacing w:line="340" w:lineRule="exact"/>
        <w:ind w:left="210" w:leftChars="100" w:firstLine="240" w:firstLineChars="100"/>
        <w:rPr>
          <w:rFonts w:hint="eastAsia" w:ascii="HG丸ｺﾞｼｯｸM-PRO" w:hAnsi="HG丸ｺﾞｼｯｸM-PRO" w:eastAsia="HG丸ｺﾞｼｯｸM-PRO"/>
          <w:color w:val="auto"/>
          <w:sz w:val="24"/>
        </w:rPr>
      </w:pPr>
      <w:r>
        <w:rPr>
          <w:rFonts w:hint="eastAsia" w:ascii="HG丸ｺﾞｼｯｸM-PRO" w:hAnsi="HG丸ｺﾞｼｯｸM-PRO" w:eastAsia="HG丸ｺﾞｼｯｸM-PRO"/>
          <w:color w:val="auto"/>
          <w:sz w:val="22"/>
        </w:rPr>
        <w:t>村田幼稚園の入園を希望するお子さまについては、保護者の就労状況等に応じて保育の必要性の認定を行います。</w:t>
      </w:r>
    </w:p>
    <w:p>
      <w:pPr>
        <w:pStyle w:val="0"/>
        <w:spacing w:line="340" w:lineRule="exact"/>
        <w:ind w:left="210" w:leftChars="100" w:firstLine="240" w:firstLineChars="100"/>
        <w:rPr>
          <w:rFonts w:hint="eastAsia" w:ascii="HG丸ｺﾞｼｯｸM-PRO" w:hAnsi="HG丸ｺﾞｼｯｸM-PRO" w:eastAsia="HG丸ｺﾞｼｯｸM-PRO"/>
          <w:color w:val="auto"/>
          <w:sz w:val="24"/>
          <w:u w:val="wave" w:color="000000" w:themeColor="text1"/>
        </w:rPr>
      </w:pPr>
    </w:p>
    <w:p>
      <w:pPr>
        <w:pStyle w:val="0"/>
        <w:spacing w:line="340" w:lineRule="exact"/>
        <w:ind w:left="210" w:leftChars="100" w:firstLine="220" w:firstLineChars="100"/>
        <w:rPr>
          <w:rFonts w:hint="eastAsia" w:ascii="HG丸ｺﾞｼｯｸM-PRO" w:hAnsi="HG丸ｺﾞｼｯｸM-PRO" w:eastAsia="HG丸ｺﾞｼｯｸM-PRO"/>
          <w:color w:val="auto"/>
          <w:sz w:val="24"/>
        </w:rPr>
      </w:pPr>
      <w:r>
        <w:rPr>
          <w:rFonts w:hint="eastAsia"/>
          <w:color w:val="auto"/>
        </w:rPr>
        <mc:AlternateContent>
          <mc:Choice Requires="wps">
            <w:drawing>
              <wp:anchor distT="0" distB="0" distL="114300" distR="114300" simplePos="0" relativeHeight="29" behindDoc="0" locked="0" layoutInCell="1" hidden="0" allowOverlap="1">
                <wp:simplePos x="0" y="0"/>
                <wp:positionH relativeFrom="column">
                  <wp:posOffset>65405</wp:posOffset>
                </wp:positionH>
                <wp:positionV relativeFrom="paragraph">
                  <wp:posOffset>107315</wp:posOffset>
                </wp:positionV>
                <wp:extent cx="6348730" cy="1260475"/>
                <wp:effectExtent l="635" t="635" r="29845" b="10795"/>
                <wp:wrapNone/>
                <wp:docPr id="1057" name="テキスト ボックス 7"/>
                <a:graphic xmlns:a="http://schemas.openxmlformats.org/drawingml/2006/main">
                  <a:graphicData uri="http://schemas.microsoft.com/office/word/2010/wordprocessingShape">
                    <wps:wsp>
                      <wps:cNvPr id="1057" name="テキスト ボックス 7"/>
                      <wps:cNvSpPr txBox="1"/>
                      <wps:spPr>
                        <a:xfrm>
                          <a:off x="0" y="0"/>
                          <a:ext cx="6348730" cy="1260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pStyle w:val="0"/>
                              <w:spacing w:line="0" w:lineRule="atLeast"/>
                              <w:rPr>
                                <w:rFonts w:hint="default" w:ascii="HG丸ｺﾞｼｯｸM-PRO" w:hAnsi="HG丸ｺﾞｼｯｸM-PRO" w:eastAsia="HG丸ｺﾞｼｯｸM-PRO"/>
                                <w:color w:val="auto"/>
                                <w:sz w:val="22"/>
                              </w:rPr>
                            </w:pPr>
                            <w:r>
                              <w:rPr>
                                <w:rFonts w:hint="eastAsia" w:ascii="HG丸ｺﾞｼｯｸM-PRO" w:hAnsi="HG丸ｺﾞｼｯｸM-PRO" w:eastAsia="HG丸ｺﾞｼｯｸM-PRO"/>
                                <w:color w:val="auto"/>
                                <w:sz w:val="22"/>
                              </w:rPr>
                              <w:t>～子ども</w:t>
                            </w:r>
                            <w:r>
                              <w:rPr>
                                <w:rFonts w:hint="default" w:ascii="HG丸ｺﾞｼｯｸM-PRO" w:hAnsi="HG丸ｺﾞｼｯｸM-PRO" w:eastAsia="HG丸ｺﾞｼｯｸM-PRO"/>
                                <w:color w:val="auto"/>
                                <w:sz w:val="22"/>
                              </w:rPr>
                              <w:t>・子育て支援制度</w:t>
                            </w:r>
                            <w:r>
                              <w:rPr>
                                <w:rFonts w:hint="eastAsia" w:ascii="HG丸ｺﾞｼｯｸM-PRO" w:hAnsi="HG丸ｺﾞｼｯｸM-PRO" w:eastAsia="HG丸ｺﾞｼｯｸM-PRO"/>
                                <w:color w:val="auto"/>
                                <w:sz w:val="22"/>
                              </w:rPr>
                              <w:t>とは？</w:t>
                            </w:r>
                            <w:r>
                              <w:rPr>
                                <w:rFonts w:hint="default" w:ascii="HG丸ｺﾞｼｯｸM-PRO" w:hAnsi="HG丸ｺﾞｼｯｸM-PRO" w:eastAsia="HG丸ｺﾞｼｯｸM-PRO"/>
                                <w:color w:val="auto"/>
                                <w:sz w:val="22"/>
                              </w:rPr>
                              <w:t>～</w:t>
                            </w:r>
                          </w:p>
                          <w:p>
                            <w:pPr>
                              <w:pStyle w:val="0"/>
                              <w:spacing w:line="0" w:lineRule="atLeast"/>
                              <w:rPr>
                                <w:rFonts w:hint="default" w:ascii="HG丸ｺﾞｼｯｸM-PRO" w:hAnsi="HG丸ｺﾞｼｯｸM-PRO" w:eastAsia="HG丸ｺﾞｼｯｸM-PRO"/>
                                <w:color w:val="auto"/>
                                <w:sz w:val="22"/>
                              </w:rPr>
                            </w:pPr>
                            <w:r>
                              <w:rPr>
                                <w:rFonts w:hint="eastAsia" w:ascii="HG丸ｺﾞｼｯｸM-PRO" w:hAnsi="HG丸ｺﾞｼｯｸM-PRO" w:eastAsia="HG丸ｺﾞｼｯｸM-PRO"/>
                                <w:color w:val="auto"/>
                                <w:sz w:val="22"/>
                              </w:rPr>
                              <w:t>　保護者が子育てについての最も重要な責任を有するという基本認識の基に、幼児期の教育・保育、地域の子ども・子育て支援を総合的に推進することを目指した制度です。</w:t>
                            </w:r>
                          </w:p>
                          <w:p>
                            <w:pPr>
                              <w:pStyle w:val="0"/>
                              <w:spacing w:line="0" w:lineRule="atLeast"/>
                              <w:ind w:firstLine="234" w:firstLineChars="100"/>
                              <w:rPr>
                                <w:rFonts w:hint="default" w:ascii="HG丸ｺﾞｼｯｸM-PRO" w:hAnsi="HG丸ｺﾞｼｯｸM-PRO" w:eastAsia="HG丸ｺﾞｼｯｸM-PRO"/>
                                <w:b w:val="1"/>
                                <w:color w:val="auto"/>
                                <w:sz w:val="22"/>
                              </w:rPr>
                            </w:pPr>
                            <w:r>
                              <w:rPr>
                                <w:rFonts w:hint="eastAsia" w:ascii="HG丸ｺﾞｼｯｸM-PRO" w:hAnsi="HG丸ｺﾞｼｯｸM-PRO" w:eastAsia="HG丸ｺﾞｼｯｸM-PRO"/>
                                <w:b w:val="1"/>
                                <w:color w:val="auto"/>
                                <w:sz w:val="22"/>
                              </w:rPr>
                              <w:t>本</w:t>
                            </w:r>
                            <w:r>
                              <w:rPr>
                                <w:rFonts w:hint="default" w:ascii="HG丸ｺﾞｼｯｸM-PRO" w:hAnsi="HG丸ｺﾞｼｯｸM-PRO" w:eastAsia="HG丸ｺﾞｼｯｸM-PRO"/>
                                <w:b w:val="1"/>
                                <w:color w:val="auto"/>
                                <w:sz w:val="22"/>
                              </w:rPr>
                              <w:t>制度</w:t>
                            </w:r>
                            <w:r>
                              <w:rPr>
                                <w:rFonts w:hint="eastAsia" w:ascii="HG丸ｺﾞｼｯｸM-PRO" w:hAnsi="HG丸ｺﾞｼｯｸM-PRO" w:eastAsia="HG丸ｺﾞｼｯｸM-PRO"/>
                                <w:b w:val="1"/>
                                <w:color w:val="auto"/>
                                <w:sz w:val="22"/>
                              </w:rPr>
                              <w:t>では、幼稚園等を利用する際に保護者からの申請に基づいて、町がお子さん一人一人について保育を必要とする事由や保護者の就労状況に応じて</w:t>
                            </w:r>
                            <w:r>
                              <w:rPr>
                                <w:rFonts w:hint="eastAsia" w:ascii="HG丸ｺﾞｼｯｸM-PRO" w:hAnsi="HG丸ｺﾞｼｯｸM-PRO" w:eastAsia="HG丸ｺﾞｼｯｸM-PRO"/>
                                <w:color w:val="auto"/>
                                <w:sz w:val="22"/>
                                <w:u w:val="single" w:color="auto"/>
                              </w:rPr>
                              <w:t>保育の必要性の認定</w:t>
                            </w:r>
                            <w:r>
                              <w:rPr>
                                <w:rFonts w:hint="eastAsia" w:ascii="HG丸ｺﾞｼｯｸM-PRO" w:hAnsi="HG丸ｺﾞｼｯｸM-PRO" w:eastAsia="HG丸ｺﾞｼｯｸM-PRO"/>
                                <w:b w:val="1"/>
                                <w:color w:val="auto"/>
                                <w:sz w:val="22"/>
                              </w:rPr>
                              <w:t>を行います。</w:t>
                            </w:r>
                          </w:p>
                          <w:p>
                            <w:pPr>
                              <w:pStyle w:val="15"/>
                              <w:ind w:firstLine="213" w:firstLineChars="100"/>
                              <w:rPr>
                                <w:rFonts w:hint="default" w:eastAsia="HG丸ｺﾞｼｯｸM-PRO"/>
                                <w:color w:val="auto"/>
                                <w:sz w:val="22"/>
                              </w:rPr>
                            </w:pPr>
                            <w:r>
                              <w:rPr>
                                <w:rFonts w:hint="eastAsia" w:eastAsia="HG丸ｺﾞｼｯｸM-PRO"/>
                                <w:color w:val="auto"/>
                                <w:sz w:val="22"/>
                              </w:rPr>
                              <w:t>提出された申請書により町が保育の必要性を判定して、</w:t>
                            </w:r>
                            <w:r>
                              <w:rPr>
                                <w:rFonts w:hint="eastAsia" w:eastAsia="HG丸ｺﾞｼｯｸM-PRO"/>
                                <w:b w:val="1"/>
                                <w:color w:val="auto"/>
                                <w:sz w:val="22"/>
                              </w:rPr>
                              <w:t>『</w:t>
                            </w:r>
                            <w:r>
                              <w:rPr>
                                <w:rFonts w:hint="default" w:eastAsia="HG丸ｺﾞｼｯｸM-PRO"/>
                                <w:b w:val="1"/>
                                <w:color w:val="auto"/>
                                <w:sz w:val="22"/>
                              </w:rPr>
                              <w:t>支給認定証</w:t>
                            </w:r>
                            <w:r>
                              <w:rPr>
                                <w:rFonts w:hint="eastAsia" w:eastAsia="HG丸ｺﾞｼｯｸM-PRO"/>
                                <w:b w:val="1"/>
                                <w:color w:val="auto"/>
                                <w:sz w:val="22"/>
                              </w:rPr>
                              <w:t>』</w:t>
                            </w:r>
                            <w:r>
                              <w:rPr>
                                <w:rFonts w:hint="default" w:eastAsia="HG丸ｺﾞｼｯｸM-PRO"/>
                                <w:color w:val="auto"/>
                                <w:sz w:val="22"/>
                              </w:rPr>
                              <w:t>を交付いたします。</w:t>
                            </w:r>
                          </w:p>
                          <w:p>
                            <w:pPr>
                              <w:pStyle w:val="0"/>
                              <w:spacing w:line="0" w:lineRule="atLeast"/>
                              <w:ind w:firstLine="234" w:firstLineChars="100"/>
                              <w:rPr>
                                <w:rFonts w:hint="default" w:ascii="HG丸ｺﾞｼｯｸM-PRO" w:hAnsi="HG丸ｺﾞｼｯｸM-PRO" w:eastAsia="HG丸ｺﾞｼｯｸM-PRO"/>
                                <w:b w:val="1"/>
                                <w:color w:val="auto"/>
                                <w:sz w:val="22"/>
                              </w:rPr>
                            </w:pP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7" style="mso-position-vertical-relative:text;z-index:29;mso-wrap-distance-left:9pt;width:499.9pt;height:99.25pt;mso-position-horizontal-relative:text;position:absolute;margin-left:5.15pt;margin-top:8.44pt;mso-wrap-distance-bottom:0pt;mso-wrap-distance-right:9pt;mso-wrap-distance-top:0pt;v-text-anchor:top;" o:spid="_x0000_s1057" o:allowincell="t" o:allowoverlap="t" filled="t" fillcolor="#ffffff [3201]" stroked="t" strokecolor="#000000" strokeweight="0.5pt" o:spt="202" type="#_x0000_t202">
                <v:fill/>
                <v:stroke filltype="solid"/>
                <v:textbox style="layout-flow:horizontal;">
                  <w:txbxContent>
                    <w:p>
                      <w:pPr>
                        <w:pStyle w:val="0"/>
                        <w:spacing w:line="0" w:lineRule="atLeast"/>
                        <w:rPr>
                          <w:rFonts w:hint="default" w:ascii="HG丸ｺﾞｼｯｸM-PRO" w:hAnsi="HG丸ｺﾞｼｯｸM-PRO" w:eastAsia="HG丸ｺﾞｼｯｸM-PRO"/>
                          <w:color w:val="auto"/>
                          <w:sz w:val="22"/>
                        </w:rPr>
                      </w:pPr>
                      <w:r>
                        <w:rPr>
                          <w:rFonts w:hint="eastAsia" w:ascii="HG丸ｺﾞｼｯｸM-PRO" w:hAnsi="HG丸ｺﾞｼｯｸM-PRO" w:eastAsia="HG丸ｺﾞｼｯｸM-PRO"/>
                          <w:color w:val="auto"/>
                          <w:sz w:val="22"/>
                        </w:rPr>
                        <w:t>～子ども</w:t>
                      </w:r>
                      <w:r>
                        <w:rPr>
                          <w:rFonts w:hint="default" w:ascii="HG丸ｺﾞｼｯｸM-PRO" w:hAnsi="HG丸ｺﾞｼｯｸM-PRO" w:eastAsia="HG丸ｺﾞｼｯｸM-PRO"/>
                          <w:color w:val="auto"/>
                          <w:sz w:val="22"/>
                        </w:rPr>
                        <w:t>・子育て支援制度</w:t>
                      </w:r>
                      <w:r>
                        <w:rPr>
                          <w:rFonts w:hint="eastAsia" w:ascii="HG丸ｺﾞｼｯｸM-PRO" w:hAnsi="HG丸ｺﾞｼｯｸM-PRO" w:eastAsia="HG丸ｺﾞｼｯｸM-PRO"/>
                          <w:color w:val="auto"/>
                          <w:sz w:val="22"/>
                        </w:rPr>
                        <w:t>とは？</w:t>
                      </w:r>
                      <w:r>
                        <w:rPr>
                          <w:rFonts w:hint="default" w:ascii="HG丸ｺﾞｼｯｸM-PRO" w:hAnsi="HG丸ｺﾞｼｯｸM-PRO" w:eastAsia="HG丸ｺﾞｼｯｸM-PRO"/>
                          <w:color w:val="auto"/>
                          <w:sz w:val="22"/>
                        </w:rPr>
                        <w:t>～</w:t>
                      </w:r>
                    </w:p>
                    <w:p>
                      <w:pPr>
                        <w:pStyle w:val="0"/>
                        <w:spacing w:line="0" w:lineRule="atLeast"/>
                        <w:rPr>
                          <w:rFonts w:hint="default" w:ascii="HG丸ｺﾞｼｯｸM-PRO" w:hAnsi="HG丸ｺﾞｼｯｸM-PRO" w:eastAsia="HG丸ｺﾞｼｯｸM-PRO"/>
                          <w:color w:val="auto"/>
                          <w:sz w:val="22"/>
                        </w:rPr>
                      </w:pPr>
                      <w:r>
                        <w:rPr>
                          <w:rFonts w:hint="eastAsia" w:ascii="HG丸ｺﾞｼｯｸM-PRO" w:hAnsi="HG丸ｺﾞｼｯｸM-PRO" w:eastAsia="HG丸ｺﾞｼｯｸM-PRO"/>
                          <w:color w:val="auto"/>
                          <w:sz w:val="22"/>
                        </w:rPr>
                        <w:t>　保護者が子育てについての最も重要な責任を有するという基本認識の基に、幼児期の教育・保育、地域の子ども・子育て支援を総合的に推進することを目指した制度です。</w:t>
                      </w:r>
                    </w:p>
                    <w:p>
                      <w:pPr>
                        <w:pStyle w:val="0"/>
                        <w:spacing w:line="0" w:lineRule="atLeast"/>
                        <w:ind w:firstLine="234" w:firstLineChars="100"/>
                        <w:rPr>
                          <w:rFonts w:hint="default" w:ascii="HG丸ｺﾞｼｯｸM-PRO" w:hAnsi="HG丸ｺﾞｼｯｸM-PRO" w:eastAsia="HG丸ｺﾞｼｯｸM-PRO"/>
                          <w:b w:val="1"/>
                          <w:color w:val="auto"/>
                          <w:sz w:val="22"/>
                        </w:rPr>
                      </w:pPr>
                      <w:r>
                        <w:rPr>
                          <w:rFonts w:hint="eastAsia" w:ascii="HG丸ｺﾞｼｯｸM-PRO" w:hAnsi="HG丸ｺﾞｼｯｸM-PRO" w:eastAsia="HG丸ｺﾞｼｯｸM-PRO"/>
                          <w:b w:val="1"/>
                          <w:color w:val="auto"/>
                          <w:sz w:val="22"/>
                        </w:rPr>
                        <w:t>本</w:t>
                      </w:r>
                      <w:r>
                        <w:rPr>
                          <w:rFonts w:hint="default" w:ascii="HG丸ｺﾞｼｯｸM-PRO" w:hAnsi="HG丸ｺﾞｼｯｸM-PRO" w:eastAsia="HG丸ｺﾞｼｯｸM-PRO"/>
                          <w:b w:val="1"/>
                          <w:color w:val="auto"/>
                          <w:sz w:val="22"/>
                        </w:rPr>
                        <w:t>制度</w:t>
                      </w:r>
                      <w:r>
                        <w:rPr>
                          <w:rFonts w:hint="eastAsia" w:ascii="HG丸ｺﾞｼｯｸM-PRO" w:hAnsi="HG丸ｺﾞｼｯｸM-PRO" w:eastAsia="HG丸ｺﾞｼｯｸM-PRO"/>
                          <w:b w:val="1"/>
                          <w:color w:val="auto"/>
                          <w:sz w:val="22"/>
                        </w:rPr>
                        <w:t>では、幼稚園等を利用する際に保護者からの申請に基づいて、町がお子さん一人一人について保育を必要とする事由や保護者の就労状況に応じて</w:t>
                      </w:r>
                      <w:r>
                        <w:rPr>
                          <w:rFonts w:hint="eastAsia" w:ascii="HG丸ｺﾞｼｯｸM-PRO" w:hAnsi="HG丸ｺﾞｼｯｸM-PRO" w:eastAsia="HG丸ｺﾞｼｯｸM-PRO"/>
                          <w:color w:val="auto"/>
                          <w:sz w:val="22"/>
                          <w:u w:val="single" w:color="auto"/>
                        </w:rPr>
                        <w:t>保育の必要性の認定</w:t>
                      </w:r>
                      <w:r>
                        <w:rPr>
                          <w:rFonts w:hint="eastAsia" w:ascii="HG丸ｺﾞｼｯｸM-PRO" w:hAnsi="HG丸ｺﾞｼｯｸM-PRO" w:eastAsia="HG丸ｺﾞｼｯｸM-PRO"/>
                          <w:b w:val="1"/>
                          <w:color w:val="auto"/>
                          <w:sz w:val="22"/>
                        </w:rPr>
                        <w:t>を行います。</w:t>
                      </w:r>
                    </w:p>
                    <w:p>
                      <w:pPr>
                        <w:pStyle w:val="15"/>
                        <w:ind w:firstLine="213" w:firstLineChars="100"/>
                        <w:rPr>
                          <w:rFonts w:hint="default" w:eastAsia="HG丸ｺﾞｼｯｸM-PRO"/>
                          <w:color w:val="auto"/>
                          <w:sz w:val="22"/>
                        </w:rPr>
                      </w:pPr>
                      <w:r>
                        <w:rPr>
                          <w:rFonts w:hint="eastAsia" w:eastAsia="HG丸ｺﾞｼｯｸM-PRO"/>
                          <w:color w:val="auto"/>
                          <w:sz w:val="22"/>
                        </w:rPr>
                        <w:t>提出された申請書により町が保育の必要性を判定して、</w:t>
                      </w:r>
                      <w:r>
                        <w:rPr>
                          <w:rFonts w:hint="eastAsia" w:eastAsia="HG丸ｺﾞｼｯｸM-PRO"/>
                          <w:b w:val="1"/>
                          <w:color w:val="auto"/>
                          <w:sz w:val="22"/>
                        </w:rPr>
                        <w:t>『</w:t>
                      </w:r>
                      <w:r>
                        <w:rPr>
                          <w:rFonts w:hint="default" w:eastAsia="HG丸ｺﾞｼｯｸM-PRO"/>
                          <w:b w:val="1"/>
                          <w:color w:val="auto"/>
                          <w:sz w:val="22"/>
                        </w:rPr>
                        <w:t>支給認定証</w:t>
                      </w:r>
                      <w:r>
                        <w:rPr>
                          <w:rFonts w:hint="eastAsia" w:eastAsia="HG丸ｺﾞｼｯｸM-PRO"/>
                          <w:b w:val="1"/>
                          <w:color w:val="auto"/>
                          <w:sz w:val="22"/>
                        </w:rPr>
                        <w:t>』</w:t>
                      </w:r>
                      <w:r>
                        <w:rPr>
                          <w:rFonts w:hint="default" w:eastAsia="HG丸ｺﾞｼｯｸM-PRO"/>
                          <w:color w:val="auto"/>
                          <w:sz w:val="22"/>
                        </w:rPr>
                        <w:t>を交付いたします。</w:t>
                      </w:r>
                    </w:p>
                    <w:p>
                      <w:pPr>
                        <w:pStyle w:val="0"/>
                        <w:spacing w:line="0" w:lineRule="atLeast"/>
                        <w:ind w:firstLine="234" w:firstLineChars="100"/>
                        <w:rPr>
                          <w:rFonts w:hint="default" w:ascii="HG丸ｺﾞｼｯｸM-PRO" w:hAnsi="HG丸ｺﾞｼｯｸM-PRO" w:eastAsia="HG丸ｺﾞｼｯｸM-PRO"/>
                          <w:b w:val="1"/>
                          <w:color w:val="auto"/>
                          <w:sz w:val="22"/>
                        </w:rPr>
                      </w:pPr>
                    </w:p>
                  </w:txbxContent>
                </v:textbox>
                <v:imagedata o:title=""/>
                <w10:wrap type="none" anchorx="text" anchory="text"/>
              </v:shape>
            </w:pict>
          </mc:Fallback>
        </mc:AlternateContent>
      </w:r>
    </w:p>
    <w:p>
      <w:pPr>
        <w:pStyle w:val="0"/>
        <w:spacing w:line="340" w:lineRule="exact"/>
        <w:ind w:left="210" w:leftChars="100" w:firstLine="220" w:firstLineChars="100"/>
        <w:rPr>
          <w:rFonts w:hint="eastAsia" w:ascii="HG丸ｺﾞｼｯｸM-PRO" w:hAnsi="HG丸ｺﾞｼｯｸM-PRO" w:eastAsia="HG丸ｺﾞｼｯｸM-PRO"/>
          <w:color w:val="auto"/>
          <w:sz w:val="24"/>
        </w:rPr>
      </w:pPr>
    </w:p>
    <w:p>
      <w:pPr>
        <w:pStyle w:val="0"/>
        <w:spacing w:line="340" w:lineRule="exact"/>
        <w:ind w:left="210" w:leftChars="100" w:firstLine="220" w:firstLineChars="100"/>
        <w:rPr>
          <w:rFonts w:hint="eastAsia" w:ascii="HG丸ｺﾞｼｯｸM-PRO" w:hAnsi="HG丸ｺﾞｼｯｸM-PRO" w:eastAsia="HG丸ｺﾞｼｯｸM-PRO"/>
          <w:color w:val="auto"/>
          <w:sz w:val="24"/>
        </w:rPr>
      </w:pPr>
    </w:p>
    <w:p>
      <w:pPr>
        <w:pStyle w:val="0"/>
        <w:spacing w:line="340" w:lineRule="exact"/>
        <w:ind w:left="210" w:leftChars="100" w:firstLine="220" w:firstLineChars="100"/>
        <w:rPr>
          <w:rFonts w:hint="eastAsia" w:ascii="HG丸ｺﾞｼｯｸM-PRO" w:hAnsi="HG丸ｺﾞｼｯｸM-PRO" w:eastAsia="HG丸ｺﾞｼｯｸM-PRO"/>
          <w:color w:val="auto"/>
          <w:sz w:val="24"/>
        </w:rPr>
      </w:pPr>
    </w:p>
    <w:p>
      <w:pPr>
        <w:pStyle w:val="0"/>
        <w:spacing w:line="340" w:lineRule="exact"/>
        <w:ind w:left="210" w:leftChars="100" w:firstLine="220" w:firstLineChars="100"/>
        <w:rPr>
          <w:rFonts w:hint="eastAsia" w:ascii="HG丸ｺﾞｼｯｸM-PRO" w:hAnsi="HG丸ｺﾞｼｯｸM-PRO" w:eastAsia="HG丸ｺﾞｼｯｸM-PRO"/>
          <w:color w:val="auto"/>
          <w:sz w:val="24"/>
        </w:rPr>
      </w:pPr>
    </w:p>
    <w:p>
      <w:pPr>
        <w:pStyle w:val="0"/>
        <w:spacing w:line="340" w:lineRule="exact"/>
        <w:ind w:left="197" w:leftChars="100"/>
        <w:rPr>
          <w:rFonts w:hint="eastAsia" w:ascii="HG丸ｺﾞｼｯｸM-PRO" w:hAnsi="HG丸ｺﾞｼｯｸM-PRO" w:eastAsia="HG丸ｺﾞｼｯｸM-PRO"/>
          <w:color w:val="auto"/>
          <w:sz w:val="22"/>
        </w:rPr>
      </w:pPr>
      <w:r>
        <w:rPr>
          <w:rFonts w:hint="eastAsia"/>
        </w:rPr>
        <w:drawing>
          <wp:anchor distT="0" distB="0" distL="114300" distR="114300" simplePos="0" relativeHeight="30" behindDoc="0" locked="0" layoutInCell="1" hidden="0" allowOverlap="1">
            <wp:simplePos x="0" y="0"/>
            <wp:positionH relativeFrom="column">
              <wp:posOffset>6003925</wp:posOffset>
            </wp:positionH>
            <wp:positionV relativeFrom="paragraph">
              <wp:posOffset>191770</wp:posOffset>
            </wp:positionV>
            <wp:extent cx="773430" cy="995680"/>
            <wp:effectExtent l="0" t="0" r="0" b="0"/>
            <wp:wrapNone/>
            <wp:docPr id="1058" name="図 23"/>
            <a:graphic xmlns:a="http://schemas.openxmlformats.org/drawingml/2006/main">
              <a:graphicData uri="http://schemas.openxmlformats.org/drawingml/2006/picture">
                <pic:pic xmlns:pic="http://schemas.openxmlformats.org/drawingml/2006/picture">
                  <pic:nvPicPr>
                    <pic:cNvPr id="1058" name="図 23"/>
                    <pic:cNvPicPr>
                      <a:picLocks noChangeAspect="1"/>
                    </pic:cNvPicPr>
                  </pic:nvPicPr>
                  <pic:blipFill>
                    <a:blip r:embed="rId20"/>
                    <a:stretch>
                      <a:fillRect/>
                    </a:stretch>
                  </pic:blipFill>
                  <pic:spPr>
                    <a:xfrm>
                      <a:off x="0" y="0"/>
                      <a:ext cx="773430" cy="995680"/>
                    </a:xfrm>
                    <a:prstGeom prst="rect">
                      <a:avLst/>
                    </a:prstGeom>
                  </pic:spPr>
                </pic:pic>
              </a:graphicData>
            </a:graphic>
          </wp:anchor>
        </w:drawing>
      </w:r>
      <w:r>
        <w:rPr>
          <w:rFonts w:hint="eastAsia" w:ascii="HG丸ｺﾞｼｯｸM-PRO" w:hAnsi="HG丸ｺﾞｼｯｸM-PRO" w:eastAsia="HG丸ｺﾞｼｯｸM-PRO"/>
          <w:color w:val="auto"/>
          <w:sz w:val="24"/>
        </w:rPr>
        <w:t>　</w:t>
      </w:r>
    </w:p>
    <w:p>
      <w:pPr>
        <w:pStyle w:val="15"/>
        <w:rPr>
          <w:rFonts w:hint="eastAsia" w:ascii="HG創英角ﾎﾟｯﾌﾟ体" w:hAnsi="HG創英角ﾎﾟｯﾌﾟ体" w:eastAsia="HG創英角ﾎﾟｯﾌﾟ体"/>
          <w:sz w:val="24"/>
          <w:bdr w:val="single" w:color="auto" w:sz="4" w:space="0"/>
        </w:rPr>
      </w:pPr>
    </w:p>
    <w:p>
      <w:pPr>
        <w:pStyle w:val="0"/>
        <w:spacing w:line="440" w:lineRule="exact"/>
        <w:ind w:left="0" w:leftChars="0" w:firstLine="240" w:firstLineChars="100"/>
        <w:rPr>
          <w:rFonts w:hint="eastAsia" w:ascii="HG創英角ﾎﾟｯﾌﾟ体" w:hAnsi="HG創英角ﾎﾟｯﾌﾟ体" w:eastAsia="HG創英角ﾎﾟｯﾌﾟ体"/>
          <w:b w:val="0"/>
          <w:sz w:val="24"/>
          <w:bdr w:val="none" w:color="auto" w:sz="0" w:space="0"/>
          <w:shd w:val="clear" w:color="auto" w:fill="auto"/>
        </w:rPr>
      </w:pPr>
      <w:r>
        <w:rPr>
          <w:rFonts w:hint="eastAsia" w:ascii="HG丸ｺﾞｼｯｸM-PRO" w:hAnsi="HG丸ｺﾞｼｯｸM-PRO" w:eastAsia="HG丸ｺﾞｼｯｸM-PRO"/>
          <w:sz w:val="24"/>
        </w:rPr>
        <w:t>②認定区分について</w:t>
      </w:r>
    </w:p>
    <w:p>
      <w:pPr>
        <w:pStyle w:val="0"/>
        <w:spacing w:line="120" w:lineRule="exact"/>
        <w:ind w:leftChars="0" w:firstLineChars="0"/>
        <w:rPr>
          <w:rFonts w:hint="eastAsia" w:ascii="HG創英角ﾎﾟｯﾌﾟ体" w:hAnsi="HG創英角ﾎﾟｯﾌﾟ体" w:eastAsia="HG創英角ﾎﾟｯﾌﾟ体"/>
          <w:sz w:val="24"/>
          <w:bdr w:val="single" w:color="auto" w:sz="4" w:space="0"/>
        </w:rPr>
      </w:pPr>
    </w:p>
    <w:tbl>
      <w:tblPr>
        <w:tblStyle w:val="31"/>
        <w:tblW w:w="0" w:type="auto"/>
        <w:tblInd w:w="468" w:type="dxa"/>
        <w:tblLayout w:type="fixed"/>
        <w:tblLook w:firstRow="1" w:lastRow="0" w:firstColumn="1" w:lastColumn="0" w:noHBand="0" w:noVBand="1" w:val="04A0"/>
      </w:tblPr>
      <w:tblGrid>
        <w:gridCol w:w="1440"/>
        <w:gridCol w:w="1440"/>
        <w:gridCol w:w="2340"/>
        <w:gridCol w:w="4320"/>
      </w:tblGrid>
      <w:tr>
        <w:trPr/>
        <w:tc>
          <w:tcPr>
            <w:tcW w:w="144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区　分</w:t>
            </w:r>
          </w:p>
        </w:tc>
        <w:tc>
          <w:tcPr>
            <w:tcW w:w="144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年　齢</w:t>
            </w:r>
          </w:p>
        </w:tc>
        <w:tc>
          <w:tcPr>
            <w:tcW w:w="234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区分条件</w:t>
            </w:r>
          </w:p>
        </w:tc>
        <w:tc>
          <w:tcPr>
            <w:tcW w:w="432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保育の必要性</w:t>
            </w:r>
          </w:p>
        </w:tc>
      </w:tr>
      <w:tr>
        <w:trPr>
          <w:trHeight w:val="1110" w:hRule="atLeast"/>
        </w:trPr>
        <w:tc>
          <w:tcPr>
            <w:tcW w:w="144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１号認定</w:t>
            </w:r>
          </w:p>
        </w:tc>
        <w:tc>
          <w:tcPr>
            <w:tcW w:w="1440" w:type="dxa"/>
            <w:vMerge w:val="restart"/>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３歳～５歳</w:t>
            </w:r>
          </w:p>
        </w:tc>
        <w:tc>
          <w:tcPr>
            <w:tcW w:w="234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both"/>
              <w:rPr>
                <w:rFonts w:hint="eastAsia" w:ascii="HG丸ｺﾞｼｯｸM-PRO" w:hAnsi="HG丸ｺﾞｼｯｸM-PRO" w:eastAsia="HG丸ｺﾞｼｯｸM-PRO"/>
              </w:rPr>
            </w:pPr>
            <w:r>
              <w:rPr>
                <w:rFonts w:hint="eastAsia" w:ascii="HG丸ｺﾞｼｯｸM-PRO" w:hAnsi="HG丸ｺﾞｼｯｸM-PRO" w:eastAsia="HG丸ｺﾞｼｯｸM-PRO"/>
                <w:sz w:val="22"/>
              </w:rPr>
              <w:t>保育を必要とせず、</w:t>
            </w:r>
          </w:p>
          <w:p>
            <w:pPr>
              <w:pStyle w:val="0"/>
              <w:jc w:val="both"/>
              <w:rPr>
                <w:rFonts w:hint="eastAsia" w:ascii="HG丸ｺﾞｼｯｸM-PRO" w:hAnsi="HG丸ｺﾞｼｯｸM-PRO" w:eastAsia="HG丸ｺﾞｼｯｸM-PRO"/>
              </w:rPr>
            </w:pPr>
            <w:r>
              <w:rPr>
                <w:rFonts w:hint="eastAsia" w:ascii="HG丸ｺﾞｼｯｸM-PRO" w:hAnsi="HG丸ｺﾞｼｯｸM-PRO" w:eastAsia="HG丸ｺﾞｼｯｸM-PRO"/>
                <w:sz w:val="22"/>
              </w:rPr>
              <w:t>教育を希望</w:t>
            </w:r>
          </w:p>
        </w:tc>
        <w:tc>
          <w:tcPr>
            <w:tcW w:w="432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left"/>
              <w:rPr>
                <w:rFonts w:hint="eastAsia" w:ascii="HG丸ｺﾞｼｯｸM-PRO" w:hAnsi="HG丸ｺﾞｼｯｸM-PRO" w:eastAsia="HG丸ｺﾞｼｯｸM-PRO"/>
                <w:color w:val="auto"/>
              </w:rPr>
            </w:pPr>
            <w:r>
              <w:rPr>
                <w:rFonts w:hint="eastAsia" w:ascii="HG丸ｺﾞｼｯｸM-PRO" w:hAnsi="HG丸ｺﾞｼｯｸM-PRO" w:eastAsia="HG丸ｺﾞｼｯｸM-PRO"/>
                <w:color w:val="auto"/>
              </w:rPr>
              <w:t>なし　⇒　幼稚園（通常利用）</w:t>
            </w:r>
          </w:p>
        </w:tc>
      </w:tr>
      <w:tr>
        <w:trPr>
          <w:trHeight w:val="2100" w:hRule="atLeast"/>
        </w:trPr>
        <w:tc>
          <w:tcPr>
            <w:tcW w:w="1440" w:type="dxa"/>
            <w:vAlign w:val="center"/>
          </w:tcPr>
          <w:p>
            <w:pPr>
              <w:pStyle w:val="0"/>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新２号認定</w:t>
            </w:r>
          </w:p>
        </w:tc>
        <w:tc>
          <w:tcPr>
            <w:tcW w:w="144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2340" w:type="dxa"/>
            <w:vAlign w:val="center"/>
          </w:tcPr>
          <w:p>
            <w:pPr>
              <w:pStyle w:val="0"/>
              <w:jc w:val="both"/>
              <w:rPr>
                <w:rFonts w:hint="eastAsia" w:ascii="HG丸ｺﾞｼｯｸM-PRO" w:hAnsi="HG丸ｺﾞｼｯｸM-PRO" w:eastAsia="HG丸ｺﾞｼｯｸM-PRO"/>
              </w:rPr>
            </w:pPr>
            <w:r>
              <w:rPr>
                <w:rFonts w:hint="eastAsia" w:ascii="HG丸ｺﾞｼｯｸM-PRO" w:hAnsi="HG丸ｺﾞｼｯｸM-PRO" w:eastAsia="HG丸ｺﾞｼｯｸM-PRO"/>
                <w:sz w:val="22"/>
              </w:rPr>
              <w:t>保護者の就労や病気などの理由で家庭において必要な保育を受けることが難しい</w:t>
            </w:r>
          </w:p>
        </w:tc>
        <w:tc>
          <w:tcPr>
            <w:tcW w:w="43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left"/>
              <w:rPr>
                <w:rFonts w:hint="eastAsia" w:ascii="HG丸ｺﾞｼｯｸM-PRO" w:hAnsi="HG丸ｺﾞｼｯｸM-PRO" w:eastAsia="HG丸ｺﾞｼｯｸM-PRO"/>
                <w:color w:val="auto"/>
              </w:rPr>
            </w:pPr>
          </w:p>
          <w:p>
            <w:pPr>
              <w:pStyle w:val="0"/>
              <w:jc w:val="left"/>
              <w:rPr>
                <w:rFonts w:hint="eastAsia" w:ascii="HG丸ｺﾞｼｯｸM-PRO" w:hAnsi="HG丸ｺﾞｼｯｸM-PRO" w:eastAsia="HG丸ｺﾞｼｯｸM-PRO"/>
                <w:color w:val="auto"/>
              </w:rPr>
            </w:pPr>
            <w:r>
              <w:rPr>
                <w:rFonts w:hint="eastAsia" w:ascii="HG丸ｺﾞｼｯｸM-PRO" w:hAnsi="HG丸ｺﾞｼｯｸM-PRO" w:eastAsia="HG丸ｺﾞｼｯｸM-PRO"/>
                <w:color w:val="auto"/>
              </w:rPr>
              <w:t>あり　⇒　幼稚園（預かり保育）を利用可能</w:t>
            </w:r>
          </w:p>
          <w:p>
            <w:pPr>
              <w:pStyle w:val="0"/>
              <w:ind w:leftChars="0" w:firstLine="0" w:firstLineChars="0"/>
              <w:jc w:val="left"/>
              <w:rPr>
                <w:rFonts w:hint="eastAsia" w:ascii="HG丸ｺﾞｼｯｸM-PRO" w:hAnsi="HG丸ｺﾞｼｯｸM-PRO" w:eastAsia="HG丸ｺﾞｼｯｸM-PRO"/>
                <w:color w:val="auto"/>
              </w:rPr>
            </w:pPr>
          </w:p>
          <w:p>
            <w:pPr>
              <w:pStyle w:val="0"/>
              <w:ind w:leftChars="0" w:firstLine="0" w:firstLineChars="0"/>
              <w:jc w:val="left"/>
              <w:rPr>
                <w:rFonts w:hint="eastAsia" w:ascii="HG丸ｺﾞｼｯｸM-PRO" w:hAnsi="HG丸ｺﾞｼｯｸM-PRO" w:eastAsia="HG丸ｺﾞｼｯｸM-PRO"/>
                <w:color w:val="auto"/>
              </w:rPr>
            </w:pPr>
            <w:r>
              <w:rPr>
                <w:rFonts w:hint="eastAsia" w:ascii="HG丸ｺﾞｼｯｸM-PRO" w:hAnsi="HG丸ｺﾞｼｯｸM-PRO" w:eastAsia="HG丸ｺﾞｼｯｸM-PRO"/>
                <w:color w:val="auto"/>
              </w:rPr>
              <w:t>保護者の就労状況等により、</w:t>
            </w:r>
          </w:p>
          <w:p>
            <w:pPr>
              <w:pStyle w:val="0"/>
              <w:ind w:leftChars="0" w:firstLine="0" w:firstLineChars="0"/>
              <w:jc w:val="left"/>
              <w:rPr>
                <w:rFonts w:hint="eastAsia" w:ascii="HG丸ｺﾞｼｯｸM-PRO" w:hAnsi="HG丸ｺﾞｼｯｸM-PRO" w:eastAsia="HG丸ｺﾞｼｯｸM-PRO"/>
                <w:color w:val="auto"/>
              </w:rPr>
            </w:pPr>
            <w:r>
              <w:rPr>
                <w:rFonts w:hint="eastAsia" w:ascii="HG丸ｺﾞｼｯｸM-PRO" w:hAnsi="HG丸ｺﾞｼｯｸM-PRO" w:eastAsia="HG丸ｺﾞｼｯｸM-PRO"/>
                <w:color w:val="auto"/>
              </w:rPr>
              <w:t>短時間認定、又は標準時間認定を決定します</w:t>
            </w:r>
          </w:p>
          <w:p>
            <w:pPr>
              <w:pStyle w:val="0"/>
              <w:ind w:leftChars="0" w:firstLine="0" w:firstLineChars="0"/>
              <w:jc w:val="left"/>
              <w:rPr>
                <w:rFonts w:hint="eastAsia" w:ascii="HG丸ｺﾞｼｯｸM-PRO" w:hAnsi="HG丸ｺﾞｼｯｸM-PRO" w:eastAsia="HG丸ｺﾞｼｯｸM-PRO"/>
                <w:color w:val="auto"/>
              </w:rPr>
            </w:pPr>
          </w:p>
        </w:tc>
      </w:tr>
    </w:tbl>
    <w:p>
      <w:pPr>
        <w:pStyle w:val="0"/>
        <w:spacing w:line="300" w:lineRule="exact"/>
        <w:ind w:leftChars="0" w:firstLineChars="0"/>
        <w:rPr>
          <w:rFonts w:hint="eastAsia" w:ascii="HG丸ｺﾞｼｯｸM-PRO" w:hAnsi="HG丸ｺﾞｼｯｸM-PRO" w:eastAsia="HG丸ｺﾞｼｯｸM-PRO"/>
          <w:sz w:val="22"/>
        </w:rPr>
      </w:pPr>
    </w:p>
    <w:p>
      <w:pPr>
        <w:pStyle w:val="0"/>
        <w:spacing w:line="440" w:lineRule="exact"/>
        <w:ind w:left="0" w:leftChars="0" w:firstLine="240" w:firstLineChars="100"/>
        <w:rPr>
          <w:rFonts w:hint="eastAsia" w:ascii="HG創英角ﾎﾟｯﾌﾟ体" w:hAnsi="HG創英角ﾎﾟｯﾌﾟ体" w:eastAsia="HG創英角ﾎﾟｯﾌﾟ体"/>
          <w:sz w:val="22"/>
          <w:bdr w:val="single" w:color="auto" w:sz="4" w:space="0"/>
        </w:rPr>
      </w:pPr>
      <w:r>
        <w:rPr>
          <w:rFonts w:hint="eastAsia" w:ascii="HG丸ｺﾞｼｯｸM-PRO" w:hAnsi="HG丸ｺﾞｼｯｸM-PRO" w:eastAsia="HG丸ｺﾞｼｯｸM-PRO"/>
          <w:sz w:val="22"/>
        </w:rPr>
        <w:t>③保育の必要性について</w:t>
      </w:r>
    </w:p>
    <w:p>
      <w:pPr>
        <w:pStyle w:val="0"/>
        <w:spacing w:line="120" w:lineRule="exact"/>
        <w:ind w:left="0" w:leftChars="0" w:hanging="220" w:hangingChars="100"/>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　　</w:t>
      </w:r>
    </w:p>
    <w:p>
      <w:pPr>
        <w:pStyle w:val="0"/>
        <w:spacing w:line="340" w:lineRule="exact"/>
        <w:ind w:left="210" w:leftChars="100" w:firstLine="240" w:firstLineChars="100"/>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保護者及び同居者全員（同一住所地で世帯を分離している方も含みます。</w:t>
      </w:r>
      <w:r>
        <w:rPr>
          <w:rFonts w:hint="eastAsia" w:ascii="HG丸ｺﾞｼｯｸM-PRO" w:hAnsi="HG丸ｺﾞｼｯｸM-PRO" w:eastAsia="HG丸ｺﾞｼｯｸM-PRO"/>
          <w:b w:val="0"/>
          <w:sz w:val="22"/>
        </w:rPr>
        <w:t>）が次のいずれかに当てはまる場合、保育の必要性があるとし、村田幼稚園では、</w:t>
      </w:r>
      <w:r>
        <w:rPr>
          <w:rFonts w:hint="eastAsia" w:ascii="HG丸ｺﾞｼｯｸM-PRO" w:hAnsi="HG丸ｺﾞｼｯｸM-PRO" w:eastAsia="HG丸ｺﾞｼｯｸM-PRO"/>
          <w:b w:val="1"/>
          <w:sz w:val="22"/>
        </w:rPr>
        <w:t>「新２号認定」</w:t>
      </w:r>
      <w:r>
        <w:rPr>
          <w:rFonts w:hint="eastAsia" w:ascii="HG丸ｺﾞｼｯｸM-PRO" w:hAnsi="HG丸ｺﾞｼｯｸM-PRO" w:eastAsia="HG丸ｺﾞｼｯｸM-PRO"/>
          <w:b w:val="0"/>
          <w:sz w:val="22"/>
        </w:rPr>
        <w:t>とします。</w:t>
      </w:r>
    </w:p>
    <w:p>
      <w:pPr>
        <w:pStyle w:val="0"/>
        <w:spacing w:line="340" w:lineRule="exact"/>
        <w:ind w:left="210" w:leftChars="100" w:firstLine="240" w:firstLineChars="100"/>
        <w:rPr>
          <w:rFonts w:hint="eastAsia" w:ascii="HG丸ｺﾞｼｯｸM-PRO" w:hAnsi="HG丸ｺﾞｼｯｸM-PRO" w:eastAsia="HG丸ｺﾞｼｯｸM-PRO"/>
          <w:sz w:val="22"/>
        </w:rPr>
      </w:pPr>
    </w:p>
    <w:tbl>
      <w:tblPr>
        <w:tblStyle w:val="30"/>
        <w:tblW w:w="9540" w:type="dxa"/>
        <w:tblInd w:w="468" w:type="dxa"/>
        <w:tblLayout w:type="fixed"/>
        <w:tblLook w:firstRow="1" w:lastRow="0" w:firstColumn="1" w:lastColumn="0" w:noHBand="0" w:noVBand="1" w:val="04A0"/>
      </w:tblPr>
      <w:tblGrid>
        <w:gridCol w:w="1980"/>
        <w:gridCol w:w="7560"/>
      </w:tblGrid>
      <w:tr>
        <w:trPr>
          <w:trHeight w:val="450" w:hRule="atLeast"/>
        </w:trPr>
        <w:tc>
          <w:tcPr>
            <w:tcW w:w="1980" w:type="dxa"/>
            <w:vAlign w:val="center"/>
          </w:tcPr>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①就労</w:t>
            </w:r>
          </w:p>
        </w:tc>
        <w:tc>
          <w:tcPr>
            <w:tcW w:w="7560" w:type="dxa"/>
            <w:vAlign w:val="center"/>
          </w:tcPr>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保護者が月４８時間以上の仕事をすることにより、保育できない場合</w:t>
            </w:r>
          </w:p>
        </w:tc>
      </w:tr>
      <w:tr>
        <w:trPr>
          <w:trHeight w:val="794" w:hRule="atLeast"/>
        </w:trPr>
        <w:tc>
          <w:tcPr>
            <w:tcW w:w="1980" w:type="dxa"/>
            <w:vAlign w:val="center"/>
          </w:tcPr>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②妊娠・出産</w:t>
            </w:r>
          </w:p>
        </w:tc>
        <w:tc>
          <w:tcPr>
            <w:tcW w:w="7560" w:type="dxa"/>
            <w:vAlign w:val="center"/>
          </w:tcPr>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保護者が妊娠・出産により、保育ができない場合</w:t>
            </w:r>
          </w:p>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※入所期間は、産前産後各２か月以内の必要な期間のみ</w:t>
            </w:r>
          </w:p>
        </w:tc>
      </w:tr>
      <w:tr>
        <w:trPr>
          <w:trHeight w:val="624" w:hRule="atLeast"/>
        </w:trPr>
        <w:tc>
          <w:tcPr>
            <w:tcW w:w="1980" w:type="dxa"/>
            <w:vAlign w:val="center"/>
          </w:tcPr>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③保護者の疾病・障がい</w:t>
            </w:r>
          </w:p>
        </w:tc>
        <w:tc>
          <w:tcPr>
            <w:tcW w:w="7560" w:type="dxa"/>
            <w:vAlign w:val="center"/>
          </w:tcPr>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保護者が病気、負傷または心身に障がいがあるため、保育ができない場合</w:t>
            </w:r>
          </w:p>
        </w:tc>
      </w:tr>
      <w:tr>
        <w:trPr/>
        <w:tc>
          <w:tcPr>
            <w:tcW w:w="1980" w:type="dxa"/>
            <w:vAlign w:val="center"/>
          </w:tcPr>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④親族の介護・</w:t>
            </w:r>
          </w:p>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看護</w:t>
            </w:r>
          </w:p>
        </w:tc>
        <w:tc>
          <w:tcPr>
            <w:tcW w:w="7560" w:type="dxa"/>
            <w:vAlign w:val="center"/>
          </w:tcPr>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家族に長期にわたる病人や心身に障がいがある人がいるため、保護者が常時の看護・介護により、保育できない場合</w:t>
            </w:r>
          </w:p>
        </w:tc>
      </w:tr>
      <w:tr>
        <w:trPr/>
        <w:tc>
          <w:tcPr>
            <w:tcW w:w="1980" w:type="dxa"/>
            <w:vAlign w:val="center"/>
          </w:tcPr>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⑤災害復旧</w:t>
            </w:r>
          </w:p>
        </w:tc>
        <w:tc>
          <w:tcPr>
            <w:tcW w:w="7560" w:type="dxa"/>
            <w:vAlign w:val="center"/>
          </w:tcPr>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火災、風水害や地震等によりその居住等が損害を受けたため、復旧の間、保育ができない場合</w:t>
            </w:r>
          </w:p>
        </w:tc>
      </w:tr>
      <w:tr>
        <w:trPr/>
        <w:tc>
          <w:tcPr>
            <w:tcW w:w="1980" w:type="dxa"/>
            <w:vAlign w:val="center"/>
          </w:tcPr>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⑥求職活動</w:t>
            </w:r>
          </w:p>
        </w:tc>
        <w:tc>
          <w:tcPr>
            <w:tcW w:w="7560" w:type="dxa"/>
            <w:vAlign w:val="center"/>
          </w:tcPr>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保護者が求職活動をすることにより、保育できない場合</w:t>
            </w:r>
          </w:p>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※求職活動による新２号の認定期間は最長３か月です。</w:t>
            </w:r>
          </w:p>
        </w:tc>
      </w:tr>
      <w:tr>
        <w:trPr>
          <w:trHeight w:val="624" w:hRule="atLeast"/>
        </w:trPr>
        <w:tc>
          <w:tcPr>
            <w:tcW w:w="1980" w:type="dxa"/>
            <w:vAlign w:val="center"/>
          </w:tcPr>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⑦就学</w:t>
            </w:r>
          </w:p>
        </w:tc>
        <w:tc>
          <w:tcPr>
            <w:tcW w:w="7560" w:type="dxa"/>
            <w:vAlign w:val="center"/>
          </w:tcPr>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保護者が就学（職業訓練学校等を含む）することにより保育できない場合</w:t>
            </w:r>
          </w:p>
        </w:tc>
      </w:tr>
      <w:tr>
        <w:trPr>
          <w:trHeight w:val="624" w:hRule="atLeast"/>
        </w:trPr>
        <w:tc>
          <w:tcPr>
            <w:tcW w:w="9540" w:type="dxa"/>
            <w:gridSpan w:val="2"/>
            <w:vAlign w:val="center"/>
          </w:tcPr>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⑧虐待やＤＶ等により、児童の健全な成長が阻害されるおそれがある場合</w:t>
            </w:r>
          </w:p>
        </w:tc>
      </w:tr>
      <w:tr>
        <w:trPr/>
        <w:tc>
          <w:tcPr>
            <w:tcW w:w="9540" w:type="dxa"/>
            <w:gridSpan w:val="2"/>
            <w:vAlign w:val="center"/>
          </w:tcPr>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⑨育児休業取得中に、既に幼稚園、保育所を利用している子どもがいて継続利用が必要である場合</w:t>
            </w:r>
          </w:p>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※次年度に小学校入学を控えている児童、または、子どもの発達上環境の変化が好ましくないと考えられる場合は、継続利用が認められます。</w:t>
            </w:r>
          </w:p>
        </w:tc>
      </w:tr>
      <w:tr>
        <w:trPr>
          <w:trHeight w:val="624" w:hRule="atLeast"/>
        </w:trPr>
        <w:tc>
          <w:tcPr>
            <w:tcW w:w="9540" w:type="dxa"/>
            <w:gridSpan w:val="2"/>
            <w:vAlign w:val="center"/>
          </w:tcPr>
          <w:p>
            <w:pPr>
              <w:pStyle w:val="0"/>
              <w:rPr>
                <w:rFonts w:hint="default" w:ascii="HG丸ｺﾞｼｯｸM-PRO" w:hAnsi="HG丸ｺﾞｼｯｸM-PRO" w:eastAsia="HG丸ｺﾞｼｯｸM-PRO"/>
                <w:color w:val="auto"/>
              </w:rPr>
            </w:pPr>
            <w:r>
              <w:rPr>
                <w:rFonts w:hint="eastAsia" w:ascii="HG丸ｺﾞｼｯｸM-PRO" w:hAnsi="HG丸ｺﾞｼｯｸM-PRO" w:eastAsia="HG丸ｺﾞｼｯｸM-PRO"/>
                <w:color w:val="auto"/>
              </w:rPr>
              <w:t>⑩その他、上記に類する状態として町長が認める場合</w:t>
            </w:r>
          </w:p>
        </w:tc>
      </w:tr>
    </w:tbl>
    <w:p>
      <w:pPr>
        <w:pStyle w:val="0"/>
        <w:spacing w:line="340" w:lineRule="exact"/>
        <w:ind w:left="210" w:leftChars="100" w:firstLine="240" w:firstLineChars="100"/>
        <w:rPr>
          <w:rFonts w:hint="default"/>
        </w:rPr>
      </w:pPr>
      <w:r>
        <w:rPr>
          <w:rFonts w:hint="eastAsia"/>
        </w:rPr>
        <w:drawing>
          <wp:anchor distT="0" distB="0" distL="203200" distR="203200" simplePos="0" relativeHeight="32" behindDoc="0" locked="0" layoutInCell="1" hidden="0" allowOverlap="1">
            <wp:simplePos x="0" y="0"/>
            <wp:positionH relativeFrom="column">
              <wp:posOffset>4490720</wp:posOffset>
            </wp:positionH>
            <wp:positionV relativeFrom="paragraph">
              <wp:posOffset>166370</wp:posOffset>
            </wp:positionV>
            <wp:extent cx="1776730" cy="1107440"/>
            <wp:effectExtent l="0" t="0" r="0" b="0"/>
            <wp:wrapNone/>
            <wp:docPr id="1059" name="オブジェクト 0"/>
            <a:graphic xmlns:a="http://schemas.openxmlformats.org/drawingml/2006/main">
              <a:graphicData uri="http://schemas.openxmlformats.org/drawingml/2006/picture">
                <pic:pic xmlns:pic="http://schemas.openxmlformats.org/drawingml/2006/picture">
                  <pic:nvPicPr>
                    <pic:cNvPr id="1059" name="オブジェクト 0"/>
                    <pic:cNvPicPr>
                      <a:picLocks noChangeAspect="1"/>
                    </pic:cNvPicPr>
                  </pic:nvPicPr>
                  <pic:blipFill>
                    <a:blip r:embed="rId21"/>
                    <a:stretch>
                      <a:fillRect/>
                    </a:stretch>
                  </pic:blipFill>
                  <pic:spPr>
                    <a:xfrm>
                      <a:off x="0" y="0"/>
                      <a:ext cx="1776730" cy="1107440"/>
                    </a:xfrm>
                    <a:prstGeom prst="rect">
                      <a:avLst/>
                    </a:prstGeom>
                  </pic:spPr>
                </pic:pic>
              </a:graphicData>
            </a:graphic>
          </wp:anchor>
        </w:drawing>
      </w:r>
      <w:r>
        <w:rPr>
          <w:rFonts w:hint="eastAsia"/>
          <w:sz w:val="22"/>
        </w:rPr>
        <w:t>　　　　　　　　　　　　　　　　　　　　　　　　　</w:t>
      </w:r>
    </w:p>
    <w:p>
      <w:pPr>
        <w:pStyle w:val="0"/>
        <w:spacing w:line="300" w:lineRule="exact"/>
        <w:ind w:left="0" w:leftChars="0" w:firstLine="480" w:firstLineChars="200"/>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●本資料内では以下の用語とします。</w:t>
      </w:r>
    </w:p>
    <w:p>
      <w:pPr>
        <w:pStyle w:val="0"/>
        <w:spacing w:line="360" w:lineRule="exact"/>
        <w:ind w:left="0" w:leftChars="0" w:firstLine="720" w:firstLineChars="300"/>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・保育の必要性がない児童：１号</w:t>
      </w:r>
    </w:p>
    <w:p>
      <w:pPr>
        <w:pStyle w:val="0"/>
        <w:spacing w:line="360" w:lineRule="exact"/>
        <w:ind w:left="0" w:leftChars="0" w:firstLine="720" w:firstLineChars="300"/>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・保育の必要性がある児童：新２号</w:t>
      </w:r>
    </w:p>
    <w:p>
      <w:pPr>
        <w:pStyle w:val="0"/>
        <w:spacing w:line="360" w:lineRule="exact"/>
        <w:ind w:left="0" w:leftChars="0" w:firstLine="720" w:firstLineChars="30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2"/>
        </w:rPr>
        <w:t>・年齢：令和９年４月２日現在の年齢</w:t>
      </w:r>
    </w:p>
    <w:p>
      <w:pPr>
        <w:pStyle w:val="0"/>
        <w:spacing w:line="360" w:lineRule="exact"/>
        <w:ind w:left="0" w:leftChars="0" w:firstLine="480" w:firstLineChars="200"/>
        <w:rPr>
          <w:rFonts w:hint="eastAsia" w:ascii="HG丸ｺﾞｼｯｸM-PRO" w:hAnsi="HG丸ｺﾞｼｯｸM-PRO" w:eastAsia="HG丸ｺﾞｼｯｸM-PRO"/>
          <w:sz w:val="24"/>
        </w:rPr>
      </w:pP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r>
        <w:rPr>
          <w:rFonts w:hint="eastAsia" w:ascii="HG創英角ﾎﾟｯﾌﾟ体" w:hAnsi="HG創英角ﾎﾟｯﾌﾟ体" w:eastAsia="HG創英角ﾎﾟｯﾌﾟ体"/>
          <w:b w:val="0"/>
          <w:sz w:val="28"/>
          <w:highlight w:val="yellow"/>
          <w:bdr w:val="single" w:color="auto" w:sz="4" w:space="0"/>
          <w:shd w:val="clear" w:color="auto" w:fill="auto"/>
        </w:rPr>
        <w:t>２．入園対象者について</w:t>
      </w:r>
    </w:p>
    <w:p>
      <w:pPr>
        <w:pStyle w:val="0"/>
        <w:spacing w:line="120" w:lineRule="exact"/>
        <w:rPr>
          <w:rFonts w:hint="eastAsia" w:ascii="HG創英角ﾎﾟｯﾌﾟ体" w:hAnsi="HG創英角ﾎﾟｯﾌﾟ体" w:eastAsia="HG創英角ﾎﾟｯﾌﾟ体"/>
          <w:b w:val="0"/>
          <w:sz w:val="22"/>
          <w:highlight w:val="none"/>
          <w:shd w:val="clear" w:color="auto" w:fill="auto"/>
        </w:rPr>
      </w:pPr>
    </w:p>
    <w:p>
      <w:pPr>
        <w:pStyle w:val="0"/>
        <w:spacing w:line="360" w:lineRule="exact"/>
        <w:ind w:firstLine="220" w:firstLineChars="100"/>
        <w:rPr>
          <w:rFonts w:hint="eastAsia" w:ascii="HG丸ｺﾞｼｯｸM-PRO" w:hAnsi="HG丸ｺﾞｼｯｸM-PRO" w:eastAsia="HG丸ｺﾞｼｯｸM-PRO"/>
          <w:b w:val="0"/>
          <w:sz w:val="22"/>
        </w:rPr>
      </w:pPr>
      <w:r>
        <w:rPr>
          <w:rFonts w:hint="eastAsia" w:ascii="HG丸ｺﾞｼｯｸM-PRO" w:hAnsi="HG丸ｺﾞｼｯｸM-PRO" w:eastAsia="HG丸ｺﾞｼｯｸM-PRO"/>
          <w:b w:val="0"/>
          <w:sz w:val="22"/>
        </w:rPr>
        <w:t>令和９年</w:t>
      </w:r>
      <w:r>
        <w:rPr>
          <w:rFonts w:hint="eastAsia" w:ascii="HG丸ｺﾞｼｯｸM-PRO" w:hAnsi="HG丸ｺﾞｼｯｸM-PRO" w:eastAsia="HG丸ｺﾞｼｯｸM-PRO"/>
          <w:b w:val="0"/>
          <w:sz w:val="22"/>
        </w:rPr>
        <w:t>4</w:t>
      </w:r>
      <w:r>
        <w:rPr>
          <w:rFonts w:hint="eastAsia" w:ascii="HG丸ｺﾞｼｯｸM-PRO" w:hAnsi="HG丸ｺﾞｼｯｸM-PRO" w:eastAsia="HG丸ｺﾞｼｯｸM-PRO"/>
          <w:b w:val="0"/>
          <w:sz w:val="22"/>
        </w:rPr>
        <w:t>月</w:t>
      </w:r>
      <w:r>
        <w:rPr>
          <w:rFonts w:hint="eastAsia" w:ascii="HG丸ｺﾞｼｯｸM-PRO" w:hAnsi="HG丸ｺﾞｼｯｸM-PRO" w:eastAsia="HG丸ｺﾞｼｯｸM-PRO"/>
          <w:b w:val="0"/>
          <w:sz w:val="22"/>
        </w:rPr>
        <w:t>1</w:t>
      </w:r>
      <w:r>
        <w:rPr>
          <w:rFonts w:hint="eastAsia" w:ascii="HG丸ｺﾞｼｯｸM-PRO" w:hAnsi="HG丸ｺﾞｼｯｸM-PRO" w:eastAsia="HG丸ｺﾞｼｯｸM-PRO"/>
          <w:b w:val="0"/>
          <w:sz w:val="22"/>
        </w:rPr>
        <w:t>日現在、町内に在住し、住民登録をしている３歳、４歳、５歳の幼児</w:t>
      </w:r>
    </w:p>
    <w:p>
      <w:pPr>
        <w:pStyle w:val="0"/>
        <w:spacing w:line="360" w:lineRule="exact"/>
        <w:ind w:left="0" w:leftChars="0" w:hanging="220" w:hangingChars="100"/>
        <w:rPr>
          <w:rFonts w:hint="eastAsia" w:ascii="HG丸ｺﾞｼｯｸM-PRO" w:hAnsi="HG丸ｺﾞｼｯｸM-PRO" w:eastAsia="HG丸ｺﾞｼｯｸM-PRO"/>
          <w:b w:val="0"/>
          <w:sz w:val="22"/>
        </w:rPr>
      </w:pPr>
      <w:r>
        <w:rPr>
          <w:rFonts w:hint="eastAsia" w:ascii="HG丸ｺﾞｼｯｸM-PRO" w:hAnsi="HG丸ｺﾞｼｯｸM-PRO" w:eastAsia="HG丸ｺﾞｼｯｸM-PRO"/>
          <w:b w:val="0"/>
          <w:sz w:val="22"/>
        </w:rPr>
        <w:t>　※ただし、住民登録していない場合であっても、教育委員会が特に認めた場合はこの限りではあり</w:t>
      </w:r>
    </w:p>
    <w:p>
      <w:pPr>
        <w:pStyle w:val="0"/>
        <w:spacing w:line="360" w:lineRule="exact"/>
        <w:ind w:left="210" w:leftChars="100" w:firstLine="220" w:firstLineChars="100"/>
        <w:rPr>
          <w:rFonts w:hint="eastAsia" w:ascii="HG丸ｺﾞｼｯｸM-PRO" w:hAnsi="HG丸ｺﾞｼｯｸM-PRO" w:eastAsia="HG丸ｺﾞｼｯｸM-PRO"/>
          <w:b w:val="0"/>
          <w:sz w:val="22"/>
        </w:rPr>
      </w:pPr>
      <w:r>
        <w:rPr>
          <w:rFonts w:hint="eastAsia" w:ascii="HG丸ｺﾞｼｯｸM-PRO" w:hAnsi="HG丸ｺﾞｼｯｸM-PRO" w:eastAsia="HG丸ｺﾞｼｯｸM-PRO"/>
          <w:b w:val="0"/>
          <w:sz w:val="22"/>
        </w:rPr>
        <w:t>ません</w:t>
      </w: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r>
        <w:rPr>
          <w:rFonts w:hint="eastAsia"/>
        </w:rPr>
        <mc:AlternateContent>
          <mc:Choice Requires="wps">
            <w:drawing>
              <wp:anchor distT="0" distB="0" distL="71755" distR="71755" simplePos="0" relativeHeight="28" behindDoc="0" locked="0" layoutInCell="1" hidden="0" allowOverlap="1">
                <wp:simplePos x="0" y="0"/>
                <wp:positionH relativeFrom="column">
                  <wp:posOffset>211455</wp:posOffset>
                </wp:positionH>
                <wp:positionV relativeFrom="paragraph">
                  <wp:posOffset>46990</wp:posOffset>
                </wp:positionV>
                <wp:extent cx="5612765" cy="961390"/>
                <wp:effectExtent l="635" t="635" r="29845" b="10795"/>
                <wp:wrapNone/>
                <wp:docPr id="1060" name="オブジェクト 0"/>
                <a:graphic xmlns:a="http://schemas.openxmlformats.org/drawingml/2006/main">
                  <a:graphicData uri="http://schemas.microsoft.com/office/word/2010/wordprocessingShape">
                    <wps:wsp>
                      <wps:cNvPr id="1060" name="オブジェクト 0"/>
                      <wps:cNvSpPr/>
                      <wps:spPr>
                        <a:xfrm>
                          <a:off x="0" y="0"/>
                          <a:ext cx="5612765" cy="961390"/>
                        </a:xfrm>
                        <a:prstGeom prst="flowChartAlternateProcess">
                          <a:avLst/>
                        </a:prstGeom>
                        <a:ln w="12700" cap="flat" cmpd="sng" algn="ctr">
                          <a:solidFill>
                            <a:schemeClr val="tx1"/>
                          </a:solidFill>
                          <a:prstDash val="solid"/>
                        </a:ln>
                      </wps:spPr>
                      <wps:style>
                        <a:lnRef idx="2">
                          <a:schemeClr val="accent1"/>
                        </a:lnRef>
                        <a:fillRef idx="1">
                          <a:schemeClr val="lt1"/>
                        </a:fillRef>
                        <a:effectRef idx="0">
                          <a:schemeClr val="accent1"/>
                        </a:effectRef>
                        <a:fontRef idx="none">
                          <a:schemeClr val="dk1"/>
                        </a:fontRef>
                      </wps:style>
                      <wps:txbx>
                        <w:txbxContent>
                          <w:p>
                            <w:pPr>
                              <w:pStyle w:val="0"/>
                              <w:spacing w:line="400" w:lineRule="exact"/>
                              <w:ind w:firstLine="480" w:firstLineChars="200"/>
                              <w:rPr>
                                <w:rFonts w:hint="eastAsia" w:ascii="HG丸ｺﾞｼｯｸM-PRO" w:hAnsi="HG丸ｺﾞｼｯｸM-PRO" w:eastAsia="HG丸ｺﾞｼｯｸM-PRO"/>
                                <w:b w:val="0"/>
                                <w:sz w:val="24"/>
                              </w:rPr>
                            </w:pPr>
                            <w:r>
                              <w:rPr>
                                <w:rFonts w:hint="eastAsia" w:ascii="HG丸ｺﾞｼｯｸM-PRO" w:hAnsi="HG丸ｺﾞｼｯｸM-PRO" w:eastAsia="HG丸ｺﾞｼｯｸM-PRO"/>
                                <w:b w:val="0"/>
                                <w:sz w:val="24"/>
                              </w:rPr>
                              <w:t>○３歳児（年少組）　令和５年４月２日　～　令和６年４月１日生</w:t>
                            </w:r>
                          </w:p>
                          <w:p>
                            <w:pPr>
                              <w:pStyle w:val="0"/>
                              <w:spacing w:line="400" w:lineRule="exact"/>
                              <w:rPr>
                                <w:rFonts w:hint="eastAsia" w:ascii="HG丸ｺﾞｼｯｸM-PRO" w:hAnsi="HG丸ｺﾞｼｯｸM-PRO" w:eastAsia="HG丸ｺﾞｼｯｸM-PRO"/>
                                <w:b w:val="0"/>
                                <w:sz w:val="24"/>
                              </w:rPr>
                            </w:pPr>
                            <w:r>
                              <w:rPr>
                                <w:rFonts w:hint="eastAsia" w:ascii="HG丸ｺﾞｼｯｸM-PRO" w:hAnsi="HG丸ｺﾞｼｯｸM-PRO" w:eastAsia="HG丸ｺﾞｼｯｸM-PRO"/>
                                <w:b w:val="0"/>
                                <w:sz w:val="24"/>
                              </w:rPr>
                              <w:t>　　○４歳児（年中組）　令和４年４月２日　～　令和５年４月１日生</w:t>
                            </w:r>
                          </w:p>
                          <w:p>
                            <w:pPr>
                              <w:pStyle w:val="0"/>
                              <w:spacing w:line="400" w:lineRule="exact"/>
                              <w:ind w:firstLine="480" w:firstLineChars="200"/>
                              <w:rPr>
                                <w:rFonts w:hint="eastAsia" w:ascii="HG丸ｺﾞｼｯｸM-PRO" w:hAnsi="HG丸ｺﾞｼｯｸM-PRO" w:eastAsia="HG丸ｺﾞｼｯｸM-PRO"/>
                                <w:b w:val="0"/>
                                <w:sz w:val="24"/>
                              </w:rPr>
                            </w:pPr>
                            <w:r>
                              <w:rPr>
                                <w:rFonts w:hint="eastAsia" w:ascii="HG丸ｺﾞｼｯｸM-PRO" w:hAnsi="HG丸ｺﾞｼｯｸM-PRO" w:eastAsia="HG丸ｺﾞｼｯｸM-PRO"/>
                                <w:b w:val="0"/>
                                <w:sz w:val="24"/>
                              </w:rPr>
                              <w:t>○５歳児（年長組）　令和３年４月２日　～　令和４年４月１日生</w:t>
                            </w:r>
                          </w:p>
                          <w:p>
                            <w:pPr>
                              <w:pStyle w:val="0"/>
                              <w:jc w:val="center"/>
                              <w:rPr>
                                <w:rFonts w:hint="eastAsia"/>
                              </w:rPr>
                            </w:pPr>
                          </w:p>
                        </w:txbxContent>
                      </wps:txbx>
                      <wps:bodyPr vertOverflow="overflow" horzOverflow="overflow" wrap="square"/>
                    </wps:wsp>
                  </a:graphicData>
                </a:graphic>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オブジェクト 0" style="mso-position-vertical-relative:text;z-index:28;mso-wrap-distance-left:5.65pt;width:441.95pt;height:75.7pt;mso-position-horizontal-relative:text;position:absolute;margin-left:16.64pt;margin-top:3.7pt;mso-wrap-distance-bottom:0pt;mso-wrap-distance-right:5.65pt;mso-wrap-distance-top:0pt;" o:spid="_x0000_s1060" o:allowincell="t" o:allowoverlap="t" filled="t" fillcolor="#ffffff [3201]" stroked="t" strokecolor="#000000 [3213]" strokeweight="1pt" o:spt="176" type="#_x0000_t176" adj="2700">
                <v:fill/>
                <v:stroke linestyle="single" endcap="flat" dashstyle="solid" filltype="solid"/>
                <v:textbox style="layout-flow:horizontal;">
                  <w:txbxContent>
                    <w:p>
                      <w:pPr>
                        <w:pStyle w:val="0"/>
                        <w:spacing w:line="400" w:lineRule="exact"/>
                        <w:ind w:firstLine="480" w:firstLineChars="200"/>
                        <w:rPr>
                          <w:rFonts w:hint="eastAsia" w:ascii="HG丸ｺﾞｼｯｸM-PRO" w:hAnsi="HG丸ｺﾞｼｯｸM-PRO" w:eastAsia="HG丸ｺﾞｼｯｸM-PRO"/>
                          <w:b w:val="0"/>
                          <w:sz w:val="24"/>
                        </w:rPr>
                      </w:pPr>
                      <w:r>
                        <w:rPr>
                          <w:rFonts w:hint="eastAsia" w:ascii="HG丸ｺﾞｼｯｸM-PRO" w:hAnsi="HG丸ｺﾞｼｯｸM-PRO" w:eastAsia="HG丸ｺﾞｼｯｸM-PRO"/>
                          <w:b w:val="0"/>
                          <w:sz w:val="24"/>
                        </w:rPr>
                        <w:t>○３歳児（年少組）　令和５年４月２日　～　令和６年４月１日生</w:t>
                      </w:r>
                    </w:p>
                    <w:p>
                      <w:pPr>
                        <w:pStyle w:val="0"/>
                        <w:spacing w:line="400" w:lineRule="exact"/>
                        <w:rPr>
                          <w:rFonts w:hint="eastAsia" w:ascii="HG丸ｺﾞｼｯｸM-PRO" w:hAnsi="HG丸ｺﾞｼｯｸM-PRO" w:eastAsia="HG丸ｺﾞｼｯｸM-PRO"/>
                          <w:b w:val="0"/>
                          <w:sz w:val="24"/>
                        </w:rPr>
                      </w:pPr>
                      <w:r>
                        <w:rPr>
                          <w:rFonts w:hint="eastAsia" w:ascii="HG丸ｺﾞｼｯｸM-PRO" w:hAnsi="HG丸ｺﾞｼｯｸM-PRO" w:eastAsia="HG丸ｺﾞｼｯｸM-PRO"/>
                          <w:b w:val="0"/>
                          <w:sz w:val="24"/>
                        </w:rPr>
                        <w:t>　　○４歳児（年中組）　令和４年４月２日　～　令和５年４月１日生</w:t>
                      </w:r>
                    </w:p>
                    <w:p>
                      <w:pPr>
                        <w:pStyle w:val="0"/>
                        <w:spacing w:line="400" w:lineRule="exact"/>
                        <w:ind w:firstLine="480" w:firstLineChars="200"/>
                        <w:rPr>
                          <w:rFonts w:hint="eastAsia" w:ascii="HG丸ｺﾞｼｯｸM-PRO" w:hAnsi="HG丸ｺﾞｼｯｸM-PRO" w:eastAsia="HG丸ｺﾞｼｯｸM-PRO"/>
                          <w:b w:val="0"/>
                          <w:sz w:val="24"/>
                        </w:rPr>
                      </w:pPr>
                      <w:r>
                        <w:rPr>
                          <w:rFonts w:hint="eastAsia" w:ascii="HG丸ｺﾞｼｯｸM-PRO" w:hAnsi="HG丸ｺﾞｼｯｸM-PRO" w:eastAsia="HG丸ｺﾞｼｯｸM-PRO"/>
                          <w:b w:val="0"/>
                          <w:sz w:val="24"/>
                        </w:rPr>
                        <w:t>○５歳児（年長組）　令和３年４月２日　～　令和４年４月１日生</w:t>
                      </w:r>
                    </w:p>
                    <w:p>
                      <w:pPr>
                        <w:pStyle w:val="0"/>
                        <w:jc w:val="center"/>
                        <w:rPr>
                          <w:rFonts w:hint="eastAsia"/>
                        </w:rPr>
                      </w:pPr>
                    </w:p>
                  </w:txbxContent>
                </v:textbox>
                <v:imagedata o:title=""/>
                <w10:wrap type="none" anchorx="text" anchory="text"/>
              </v:shape>
            </w:pict>
          </mc:Fallback>
        </mc:AlternateContent>
      </w: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r>
        <w:rPr>
          <w:rFonts w:hint="eastAsia" w:ascii="HG創英角ﾎﾟｯﾌﾟ体" w:hAnsi="HG創英角ﾎﾟｯﾌﾟ体" w:eastAsia="HG創英角ﾎﾟｯﾌﾟ体"/>
          <w:b w:val="0"/>
          <w:sz w:val="28"/>
          <w:highlight w:val="yellow"/>
          <w:bdr w:val="single" w:color="auto" w:sz="4" w:space="0"/>
          <w:shd w:val="clear" w:color="auto" w:fill="auto"/>
        </w:rPr>
        <w:t>３．クラス編成及び職員配置について</w:t>
      </w:r>
    </w:p>
    <w:p>
      <w:pPr>
        <w:pStyle w:val="0"/>
        <w:spacing w:line="120" w:lineRule="exact"/>
        <w:ind w:left="197" w:hanging="197" w:hangingChars="100"/>
        <w:rPr>
          <w:rFonts w:hint="eastAsia" w:ascii="HG丸ｺﾞｼｯｸM-PRO" w:hAnsi="HG丸ｺﾞｼｯｸM-PRO" w:eastAsia="HG丸ｺﾞｼｯｸM-PRO"/>
        </w:rPr>
      </w:pPr>
      <w:r>
        <w:rPr>
          <w:rFonts w:hint="eastAsia" w:ascii="HG丸ｺﾞｼｯｸM-PRO" w:hAnsi="HG丸ｺﾞｼｯｸM-PRO" w:eastAsia="HG丸ｺﾞｼｯｸM-PRO"/>
        </w:rPr>
        <w:t>　</w:t>
      </w:r>
    </w:p>
    <w:p>
      <w:pPr>
        <w:pStyle w:val="0"/>
        <w:spacing w:line="360" w:lineRule="exact"/>
        <w:ind w:left="462" w:leftChars="100" w:hanging="236" w:hangingChars="100"/>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・１号、新２号関係なく学年ごとに児童３０人を１クラスとしての編成します。</w:t>
      </w:r>
    </w:p>
    <w:p>
      <w:pPr>
        <w:pStyle w:val="0"/>
        <w:spacing w:line="360" w:lineRule="exact"/>
        <w:ind w:left="197" w:leftChars="100" w:firstLine="0" w:firstLineChars="0"/>
        <w:rPr>
          <w:rFonts w:hint="eastAsia" w:ascii="HG丸ｺﾞｼｯｸM-PRO" w:hAnsi="HG丸ｺﾞｼｯｸM-PRO" w:eastAsia="HG丸ｺﾞｼｯｸM-PRO"/>
          <w:color w:val="auto"/>
          <w:sz w:val="22"/>
        </w:rPr>
      </w:pPr>
      <w:r>
        <w:rPr>
          <w:rFonts w:hint="eastAsia" w:ascii="HG丸ｺﾞｼｯｸM-PRO" w:hAnsi="HG丸ｺﾞｼｯｸM-PRO" w:eastAsia="HG丸ｺﾞｼｯｸM-PRO"/>
          <w:sz w:val="22"/>
        </w:rPr>
        <w:t>・園児がおおむ</w:t>
      </w:r>
      <w:r>
        <w:rPr>
          <w:rFonts w:hint="eastAsia" w:ascii="HG丸ｺﾞｼｯｸM-PRO" w:hAnsi="HG丸ｺﾞｼｯｸM-PRO" w:eastAsia="HG丸ｺﾞｼｯｸM-PRO"/>
          <w:color w:val="auto"/>
          <w:sz w:val="22"/>
        </w:rPr>
        <w:t>ね３０人を超えた場合は、いずれのクラスも園児数が均等になるよう編成します。</w:t>
      </w:r>
    </w:p>
    <w:p>
      <w:pPr>
        <w:pStyle w:val="0"/>
        <w:spacing w:line="360" w:lineRule="exact"/>
        <w:ind w:left="197" w:leftChars="100" w:firstLine="0" w:firstLineChars="0"/>
        <w:rPr>
          <w:rFonts w:hint="eastAsia" w:ascii="HG丸ｺﾞｼｯｸM-PRO" w:hAnsi="HG丸ｺﾞｼｯｸM-PRO" w:eastAsia="HG丸ｺﾞｼｯｸM-PRO"/>
          <w:color w:val="auto"/>
          <w:sz w:val="22"/>
        </w:rPr>
      </w:pPr>
      <w:r>
        <w:rPr>
          <w:rFonts w:hint="eastAsia" w:ascii="HG丸ｺﾞｼｯｸM-PRO" w:hAnsi="HG丸ｺﾞｼｯｸM-PRO" w:eastAsia="HG丸ｺﾞｼｯｸM-PRO"/>
          <w:color w:val="auto"/>
          <w:sz w:val="22"/>
        </w:rPr>
        <w:t>・それぞれのクラスに</w:t>
      </w:r>
      <w:bookmarkStart w:id="0" w:name="_Hlk198393631"/>
      <w:bookmarkEnd w:id="0"/>
      <w:r>
        <w:rPr>
          <w:rFonts w:hint="eastAsia" w:ascii="HG丸ｺﾞｼｯｸM-PRO" w:hAnsi="HG丸ｺﾞｼｯｸM-PRO" w:eastAsia="HG丸ｺﾞｼｯｸM-PRO"/>
          <w:color w:val="auto"/>
          <w:sz w:val="22"/>
        </w:rPr>
        <w:t>担任、副担任、また必要に応じて支援員等を配置します。</w:t>
      </w:r>
    </w:p>
    <w:tbl>
      <w:tblPr>
        <w:tblStyle w:val="31"/>
        <w:tblpPr w:leftFromText="0" w:rightFromText="0" w:topFromText="0" w:bottomFromText="0" w:vertAnchor="text" w:horzAnchor="margin" w:tblpX="289" w:tblpY="200"/>
        <w:tblOverlap w:val="never"/>
        <w:tblW w:w="0" w:type="auto"/>
        <w:tblLayout w:type="fixed"/>
        <w:tblLook w:firstRow="1" w:lastRow="0" w:firstColumn="1" w:lastColumn="0" w:noHBand="0" w:noVBand="1" w:val="04A0"/>
      </w:tblPr>
      <w:tblGrid>
        <w:gridCol w:w="9360"/>
      </w:tblGrid>
      <w:tr>
        <w:trPr>
          <w:trHeight w:val="988" w:hRule="atLeast"/>
        </w:trPr>
        <w:tc>
          <w:tcPr>
            <w:tcW w:w="9360" w:type="dxa"/>
            <w:vAlign w:val="center"/>
          </w:tcPr>
          <w:p>
            <w:pPr>
              <w:pStyle w:val="0"/>
              <w:spacing w:line="300" w:lineRule="exact"/>
              <w:jc w:val="left"/>
              <w:rPr>
                <w:rFonts w:hint="eastAsia"/>
                <w:color w:val="auto"/>
              </w:rPr>
            </w:pPr>
            <w:r>
              <w:rPr>
                <w:rFonts w:hint="eastAsia" w:ascii="HG丸ｺﾞｼｯｸM-PRO" w:hAnsi="HG丸ｺﾞｼｯｸM-PRO" w:eastAsia="HG丸ｺﾞｼｯｸM-PRO"/>
                <w:b w:val="0"/>
                <w:color w:val="auto"/>
                <w:sz w:val="22"/>
                <w:highlight w:val="none"/>
                <w:shd w:val="clear" w:color="auto" w:fill="auto"/>
              </w:rPr>
              <w:t>★例えば、４歳児が５０人入園の場合</w:t>
            </w:r>
          </w:p>
          <w:p>
            <w:pPr>
              <w:pStyle w:val="0"/>
              <w:spacing w:line="300" w:lineRule="exact"/>
              <w:ind w:firstLine="207" w:firstLineChars="100"/>
              <w:jc w:val="center"/>
              <w:rPr>
                <w:rFonts w:hint="eastAsia"/>
                <w:color w:val="auto"/>
              </w:rPr>
            </w:pPr>
            <w:r>
              <w:rPr>
                <w:rFonts w:hint="eastAsia" w:ascii="HG丸ｺﾞｼｯｸM-PRO" w:hAnsi="HG丸ｺﾞｼｯｸM-PRO" w:eastAsia="HG丸ｺﾞｼｯｸM-PRO"/>
                <w:b w:val="0"/>
                <w:color w:val="auto"/>
                <w:sz w:val="22"/>
                <w:highlight w:val="none"/>
                <w:shd w:val="clear" w:color="auto" w:fill="auto"/>
              </w:rPr>
              <w:t>２クラス（各２５人）</w:t>
            </w:r>
            <w:r>
              <w:rPr>
                <w:rFonts w:hint="eastAsia" w:ascii="HG丸ｺﾞｼｯｸM-PRO" w:hAnsi="HG丸ｺﾞｼｯｸM-PRO" w:eastAsia="HG丸ｺﾞｼｯｸM-PRO"/>
                <w:b w:val="0"/>
                <w:color w:val="auto"/>
                <w:sz w:val="22"/>
                <w:shd w:val="clear" w:color="auto" w:fill="auto"/>
              </w:rPr>
              <w:t>を編成し、各クラスに担任、副担任、（必要に応じ）支援員等を配置</w:t>
            </w:r>
          </w:p>
        </w:tc>
      </w:tr>
    </w:tbl>
    <w:p>
      <w:pPr>
        <w:pStyle w:val="15"/>
        <w:spacing w:line="300" w:lineRule="exact"/>
        <w:ind w:firstLine="2200" w:firstLineChars="1000"/>
        <w:rPr>
          <w:rFonts w:hint="default" w:eastAsia="HG丸ｺﾞｼｯｸM-PRO"/>
          <w:sz w:val="22"/>
        </w:rPr>
      </w:pPr>
    </w:p>
    <w:p>
      <w:pPr>
        <w:pStyle w:val="0"/>
        <w:spacing w:line="440" w:lineRule="exact"/>
        <w:ind w:leftChars="0" w:firstLineChars="0"/>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ind w:leftChars="0" w:firstLineChars="0"/>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ind w:leftChars="0" w:firstLineChars="0"/>
        <w:rPr>
          <w:rFonts w:hint="eastAsia" w:ascii="HG創英角ﾎﾟｯﾌﾟ体" w:hAnsi="HG創英角ﾎﾟｯﾌﾟ体" w:eastAsia="HG創英角ﾎﾟｯﾌﾟ体"/>
          <w:b w:val="0"/>
          <w:sz w:val="24"/>
          <w:highlight w:val="none"/>
          <w:shd w:val="clear" w:color="auto" w:fill="auto"/>
        </w:rPr>
      </w:pPr>
      <w:r>
        <w:rPr>
          <w:rFonts w:hint="eastAsia"/>
        </w:rPr>
        <w:drawing>
          <wp:anchor distT="0" distB="0" distL="203200" distR="203200" simplePos="0" relativeHeight="2" behindDoc="1" locked="0" layoutInCell="1" hidden="0" allowOverlap="1">
            <wp:simplePos x="0" y="0"/>
            <wp:positionH relativeFrom="column">
              <wp:posOffset>4755515</wp:posOffset>
            </wp:positionH>
            <wp:positionV relativeFrom="paragraph">
              <wp:posOffset>231140</wp:posOffset>
            </wp:positionV>
            <wp:extent cx="1351915" cy="1160780"/>
            <wp:effectExtent l="0" t="0" r="0" b="0"/>
            <wp:wrapThrough wrapText="bothSides">
              <wp:wrapPolygon>
                <wp:start x="12134" y="744"/>
                <wp:lineTo x="11657" y="804"/>
                <wp:lineTo x="11180" y="1253"/>
                <wp:lineTo x="10967" y="1808"/>
                <wp:lineTo x="10886" y="2103"/>
                <wp:lineTo x="10886" y="2765"/>
                <wp:lineTo x="10967" y="2860"/>
                <wp:lineTo x="10278" y="3722"/>
                <wp:lineTo x="10186" y="3817"/>
                <wp:lineTo x="10186" y="3923"/>
                <wp:lineTo x="10014" y="4124"/>
                <wp:lineTo x="10014" y="4774"/>
                <wp:lineTo x="10064" y="4975"/>
                <wp:lineTo x="10278" y="5932"/>
                <wp:lineTo x="10409" y="6026"/>
                <wp:lineTo x="10014" y="6381"/>
                <wp:lineTo x="10014" y="6842"/>
                <wp:lineTo x="10278" y="7090"/>
                <wp:lineTo x="11008" y="7846"/>
                <wp:lineTo x="11272" y="8047"/>
                <wp:lineTo x="11749" y="8141"/>
                <wp:lineTo x="11962" y="9205"/>
                <wp:lineTo x="11576" y="9252"/>
                <wp:lineTo x="11312" y="9701"/>
                <wp:lineTo x="11312" y="10256"/>
                <wp:lineTo x="11180" y="11320"/>
                <wp:lineTo x="7467" y="11462"/>
                <wp:lineTo x="2628" y="12017"/>
                <wp:lineTo x="2242" y="12372"/>
                <wp:lineTo x="1897" y="12773"/>
                <wp:lineTo x="1684" y="13175"/>
                <wp:lineTo x="1684" y="13423"/>
                <wp:lineTo x="1248" y="14487"/>
                <wp:lineTo x="1116" y="14640"/>
                <wp:lineTo x="1116" y="15184"/>
                <wp:lineTo x="1633" y="15538"/>
                <wp:lineTo x="1806" y="16602"/>
                <wp:lineTo x="690" y="17500"/>
                <wp:lineTo x="690" y="17653"/>
                <wp:lineTo x="639" y="17807"/>
                <wp:lineTo x="639" y="18303"/>
                <wp:lineTo x="2628" y="18705"/>
                <wp:lineTo x="2668" y="19768"/>
                <wp:lineTo x="1806" y="20064"/>
                <wp:lineTo x="1806" y="20678"/>
                <wp:lineTo x="4271" y="20820"/>
                <wp:lineTo x="18830" y="20820"/>
                <wp:lineTo x="18830" y="20879"/>
                <wp:lineTo x="19094" y="20879"/>
                <wp:lineTo x="19094" y="20820"/>
                <wp:lineTo x="19348" y="20678"/>
                <wp:lineTo x="19348" y="20218"/>
                <wp:lineTo x="18566" y="19768"/>
                <wp:lineTo x="18566" y="19721"/>
                <wp:lineTo x="18526" y="18705"/>
                <wp:lineTo x="20646" y="17807"/>
                <wp:lineTo x="20646" y="17760"/>
                <wp:lineTo x="20727" y="17653"/>
                <wp:lineTo x="20991" y="17559"/>
                <wp:lineTo x="20991" y="16897"/>
                <wp:lineTo x="20433" y="16602"/>
                <wp:lineTo x="20433" y="16543"/>
                <wp:lineTo x="20261" y="15538"/>
                <wp:lineTo x="20301" y="15385"/>
                <wp:lineTo x="20301" y="15137"/>
                <wp:lineTo x="19784" y="14487"/>
                <wp:lineTo x="19784" y="13577"/>
                <wp:lineTo x="19733" y="13423"/>
                <wp:lineTo x="19439" y="12974"/>
                <wp:lineTo x="19216" y="12773"/>
                <wp:lineTo x="18658" y="12372"/>
                <wp:lineTo x="18313" y="11568"/>
                <wp:lineTo x="18181" y="11521"/>
                <wp:lineTo x="14427" y="11320"/>
                <wp:lineTo x="14295" y="10363"/>
                <wp:lineTo x="14204" y="10256"/>
                <wp:lineTo x="14123" y="9453"/>
                <wp:lineTo x="14031" y="9252"/>
                <wp:lineTo x="13686" y="9205"/>
                <wp:lineTo x="13341" y="8141"/>
                <wp:lineTo x="13859" y="7787"/>
                <wp:lineTo x="14336" y="7291"/>
                <wp:lineTo x="14336" y="7090"/>
                <wp:lineTo x="14904" y="6534"/>
                <wp:lineTo x="15076" y="6286"/>
                <wp:lineTo x="15076" y="5778"/>
                <wp:lineTo x="14549" y="4975"/>
                <wp:lineTo x="14600" y="4927"/>
                <wp:lineTo x="14600" y="4018"/>
                <wp:lineTo x="14508" y="3923"/>
                <wp:lineTo x="14336" y="3415"/>
                <wp:lineTo x="14123" y="3167"/>
                <wp:lineTo x="13646" y="2860"/>
                <wp:lineTo x="13737" y="2765"/>
                <wp:lineTo x="13737" y="2210"/>
                <wp:lineTo x="13646" y="1808"/>
                <wp:lineTo x="13037" y="945"/>
                <wp:lineTo x="12865" y="804"/>
                <wp:lineTo x="12439" y="744"/>
                <wp:lineTo x="12134" y="744"/>
              </wp:wrapPolygon>
            </wp:wrapThrough>
            <wp:docPr id="1061" name="オブジェクト 0"/>
            <a:graphic xmlns:a="http://schemas.openxmlformats.org/drawingml/2006/main">
              <a:graphicData uri="http://schemas.openxmlformats.org/drawingml/2006/picture">
                <pic:pic xmlns:pic="http://schemas.openxmlformats.org/drawingml/2006/picture">
                  <pic:nvPicPr>
                    <pic:cNvPr id="1061" name="オブジェクト 0"/>
                    <pic:cNvPicPr>
                      <a:picLocks noChangeAspect="1"/>
                    </pic:cNvPicPr>
                  </pic:nvPicPr>
                  <pic:blipFill>
                    <a:blip r:embed="rId22"/>
                    <a:stretch>
                      <a:fillRect/>
                    </a:stretch>
                  </pic:blipFill>
                  <pic:spPr>
                    <a:xfrm>
                      <a:off x="0" y="0"/>
                      <a:ext cx="1351915" cy="1160780"/>
                    </a:xfrm>
                    <a:prstGeom prst="rect">
                      <a:avLst/>
                    </a:prstGeom>
                  </pic:spPr>
                </pic:pic>
              </a:graphicData>
            </a:graphic>
          </wp:anchor>
        </w:drawing>
      </w:r>
    </w:p>
    <w:p>
      <w:pPr>
        <w:pStyle w:val="0"/>
        <w:spacing w:line="440" w:lineRule="exact"/>
        <w:ind w:leftChars="0" w:firstLineChars="0"/>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ind w:leftChars="0" w:firstLineChars="0"/>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ind w:leftChars="0" w:firstLineChars="0"/>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ind w:leftChars="0" w:firstLineChars="0"/>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ind w:leftChars="0" w:firstLineChars="0"/>
        <w:rPr>
          <w:rFonts w:hint="eastAsia" w:ascii="HG創英角ﾎﾟｯﾌﾟ体" w:hAnsi="HG創英角ﾎﾟｯﾌﾟ体" w:eastAsia="HG創英角ﾎﾟｯﾌﾟ体"/>
          <w:b w:val="0"/>
          <w:sz w:val="24"/>
          <w:highlight w:val="none"/>
          <w:shd w:val="clear" w:color="auto" w:fill="auto"/>
        </w:rPr>
      </w:pPr>
      <w:r>
        <w:rPr>
          <w:rFonts w:hint="eastAsia" w:ascii="HG創英角ﾎﾟｯﾌﾟ体" w:hAnsi="HG創英角ﾎﾟｯﾌﾟ体" w:eastAsia="HG創英角ﾎﾟｯﾌﾟ体"/>
          <w:b w:val="0"/>
          <w:sz w:val="28"/>
          <w:highlight w:val="yellow"/>
          <w:bdr w:val="single" w:color="auto" w:sz="4" w:space="0"/>
          <w:shd w:val="clear" w:color="auto" w:fill="auto"/>
        </w:rPr>
        <w:t>４．教育・保育時間について</w:t>
      </w:r>
    </w:p>
    <w:p>
      <w:pPr>
        <w:pStyle w:val="0"/>
        <w:spacing w:line="120" w:lineRule="exact"/>
        <w:rPr>
          <w:rFonts w:hint="eastAsia" w:ascii="HG丸ｺﾞｼｯｸM-PRO" w:hAnsi="HG丸ｺﾞｼｯｸM-PRO" w:eastAsia="HG丸ｺﾞｼｯｸM-PRO"/>
          <w:sz w:val="22"/>
        </w:rPr>
      </w:pPr>
    </w:p>
    <w:p>
      <w:pPr>
        <w:pStyle w:val="0"/>
        <w:spacing w:line="120" w:lineRule="exact"/>
        <w:rPr>
          <w:rFonts w:hint="eastAsia" w:ascii="HG丸ｺﾞｼｯｸM-PRO" w:hAnsi="HG丸ｺﾞｼｯｸM-PRO" w:eastAsia="HG丸ｺﾞｼｯｸM-PRO"/>
          <w:sz w:val="22"/>
        </w:rPr>
      </w:pPr>
    </w:p>
    <w:p>
      <w:pPr>
        <w:pStyle w:val="0"/>
        <w:spacing w:line="3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4"/>
          <w:shd w:val="pct15" w:color="auto" w:fill="auto"/>
        </w:rPr>
        <w:t>【</w:t>
      </w:r>
      <w:r>
        <w:rPr>
          <w:rFonts w:hint="eastAsia" w:ascii="HG丸ｺﾞｼｯｸM-PRO" w:hAnsi="HG丸ｺﾞｼｯｸM-PRO" w:eastAsia="HG丸ｺﾞｼｯｸM-PRO"/>
          <w:b w:val="1"/>
          <w:sz w:val="24"/>
          <w:shd w:val="pct15" w:color="auto" w:fill="auto"/>
        </w:rPr>
        <w:t>平日について】</w:t>
      </w:r>
    </w:p>
    <w:p>
      <w:pPr>
        <w:pStyle w:val="0"/>
        <w:spacing w:line="300" w:lineRule="exact"/>
        <w:ind w:firstLine="220" w:firstLineChars="100"/>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詳細は「令和９年度　村田幼稚園デイリープログラム（予定）」</w:t>
      </w:r>
      <w:r>
        <w:rPr>
          <w:rFonts w:hint="eastAsia" w:ascii="HG丸ｺﾞｼｯｸM-PRO" w:hAnsi="HG丸ｺﾞｼｯｸM-PRO" w:eastAsia="HG丸ｺﾞｼｯｸM-PRO"/>
          <w:sz w:val="22"/>
        </w:rPr>
        <w:t>(P12)</w:t>
      </w:r>
      <w:r>
        <w:rPr>
          <w:rFonts w:hint="eastAsia" w:ascii="HG丸ｺﾞｼｯｸM-PRO" w:hAnsi="HG丸ｺﾞｼｯｸM-PRO" w:eastAsia="HG丸ｺﾞｼｯｸM-PRO"/>
          <w:sz w:val="22"/>
        </w:rPr>
        <w:t>をご覧ください。</w:t>
      </w:r>
    </w:p>
    <w:tbl>
      <w:tblPr>
        <w:tblStyle w:val="31"/>
        <w:tblW w:w="9540" w:type="dxa"/>
        <w:tblInd w:w="288" w:type="dxa"/>
        <w:tblLayout w:type="fixed"/>
        <w:tblLook w:firstRow="1" w:lastRow="0" w:firstColumn="1" w:lastColumn="0" w:noHBand="0" w:noVBand="1" w:val="04A0"/>
      </w:tblPr>
      <w:tblGrid>
        <w:gridCol w:w="1620"/>
        <w:gridCol w:w="1260"/>
        <w:gridCol w:w="1080"/>
        <w:gridCol w:w="1260"/>
        <w:gridCol w:w="2340"/>
        <w:gridCol w:w="1980"/>
      </w:tblGrid>
      <w:tr>
        <w:trPr>
          <w:trHeight w:val="520" w:hRule="atLeast"/>
        </w:trPr>
        <w:tc>
          <w:tcPr>
            <w:tcW w:w="162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対象園児</w:t>
            </w:r>
          </w:p>
        </w:tc>
        <w:tc>
          <w:tcPr>
            <w:tcW w:w="126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年　齢</w:t>
            </w:r>
          </w:p>
        </w:tc>
        <w:tc>
          <w:tcPr>
            <w:tcW w:w="108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pacing w:val="1"/>
                <w:w w:val="47"/>
                <w:sz w:val="22"/>
                <w:fitText w:val="739" w:id="6"/>
              </w:rPr>
              <w:t>午睡後の活動</w:t>
            </w:r>
            <w:r>
              <w:rPr>
                <w:rFonts w:hint="eastAsia" w:ascii="HG丸ｺﾞｼｯｸM-PRO" w:hAnsi="HG丸ｺﾞｼｯｸM-PRO" w:eastAsia="HG丸ｺﾞｼｯｸM-PRO"/>
                <w:spacing w:val="2"/>
                <w:w w:val="47"/>
                <w:sz w:val="22"/>
                <w:fitText w:val="739" w:id="6"/>
              </w:rPr>
              <w:t>★</w:t>
            </w:r>
          </w:p>
        </w:tc>
        <w:tc>
          <w:tcPr>
            <w:tcW w:w="126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認定時間</w:t>
            </w:r>
          </w:p>
        </w:tc>
        <w:tc>
          <w:tcPr>
            <w:tcW w:w="4320" w:type="dxa"/>
            <w:gridSpan w:val="2"/>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保育時間</w:t>
            </w:r>
          </w:p>
        </w:tc>
      </w:tr>
      <w:tr>
        <w:trPr>
          <w:trHeight w:val="375" w:hRule="atLeast"/>
        </w:trPr>
        <w:tc>
          <w:tcPr>
            <w:tcW w:w="1620" w:type="dxa"/>
            <w:vMerge w:val="restart"/>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１　号</w:t>
            </w:r>
          </w:p>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18"/>
              </w:rPr>
              <w:t>（保育の必要性のない園児）</w:t>
            </w:r>
          </w:p>
        </w:tc>
        <w:tc>
          <w:tcPr>
            <w:tcW w:w="126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３　歳</w:t>
            </w:r>
          </w:p>
        </w:tc>
        <w:tc>
          <w:tcPr>
            <w:tcW w:w="1080" w:type="dxa"/>
            <w:tcBorders>
              <w:top w:val="double" w:color="auto" w:sz="4" w:space="0"/>
              <w:left w:val="none" w:color="auto" w:sz="0" w:space="0"/>
              <w:bottom w:val="none" w:color="auto" w:sz="0" w:space="0"/>
              <w:right w:val="none" w:color="auto" w:sz="0" w:space="0"/>
              <w:tl2br w:val="single" w:color="000000" w:themeColor="text1" w:sz="4" w:space="0"/>
              <w:tr2bl w:val="none" w:color="auto" w:sz="0" w:space="0"/>
            </w:tcBorders>
            <w:shd w:val="clear" w:color="auto" w:themeFill="background1" w:themeFillTint="FF" w:themeFillShade="D9"/>
            <w:vAlign w:val="center"/>
          </w:tcPr>
          <w:p>
            <w:pPr>
              <w:pStyle w:val="0"/>
              <w:spacing w:line="300" w:lineRule="exact"/>
              <w:jc w:val="center"/>
              <w:rPr>
                <w:rFonts w:hint="eastAsia" w:ascii="HG丸ｺﾞｼｯｸM-PRO" w:hAnsi="HG丸ｺﾞｼｯｸM-PRO" w:eastAsia="HG丸ｺﾞｼｯｸM-PRO"/>
                <w:sz w:val="22"/>
              </w:rPr>
            </w:pPr>
          </w:p>
        </w:tc>
        <w:tc>
          <w:tcPr>
            <w:tcW w:w="1260" w:type="dxa"/>
            <w:tcBorders>
              <w:top w:val="double" w:color="auto" w:sz="4" w:space="0"/>
              <w:left w:val="none" w:color="auto" w:sz="0" w:space="0"/>
              <w:bottom w:val="single" w:color="auto" w:sz="4" w:space="0"/>
              <w:right w:val="none" w:color="auto" w:sz="0" w:space="0"/>
              <w:tl2br w:val="single" w:color="000000" w:themeColor="text1" w:sz="4" w:space="0"/>
              <w:tr2bl w:val="none" w:color="auto" w:sz="0" w:space="0"/>
            </w:tcBorders>
            <w:shd w:val="clear" w:color="auto" w:themeFill="background1" w:themeFillTint="FF" w:themeFillShade="D9"/>
            <w:vAlign w:val="center"/>
          </w:tcPr>
          <w:p>
            <w:pPr>
              <w:pStyle w:val="0"/>
              <w:spacing w:line="300" w:lineRule="exact"/>
              <w:jc w:val="center"/>
              <w:rPr>
                <w:rFonts w:hint="eastAsia" w:ascii="HG丸ｺﾞｼｯｸM-PRO" w:hAnsi="HG丸ｺﾞｼｯｸM-PRO" w:eastAsia="HG丸ｺﾞｼｯｸM-PRO"/>
                <w:sz w:val="22"/>
              </w:rPr>
            </w:pPr>
          </w:p>
        </w:tc>
        <w:tc>
          <w:tcPr>
            <w:tcW w:w="4320" w:type="dxa"/>
            <w:gridSpan w:val="2"/>
            <w:vMerge w:val="restart"/>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午前９時～午後</w:t>
            </w:r>
            <w:r>
              <w:rPr>
                <w:rFonts w:hint="eastAsia" w:ascii="HG丸ｺﾞｼｯｸM-PRO" w:hAnsi="HG丸ｺﾞｼｯｸM-PRO" w:eastAsia="HG丸ｺﾞｼｯｸM-PRO"/>
                <w:sz w:val="22"/>
              </w:rPr>
              <w:t>2</w:t>
            </w:r>
            <w:r>
              <w:rPr>
                <w:rFonts w:hint="eastAsia" w:ascii="HG丸ｺﾞｼｯｸM-PRO" w:hAnsi="HG丸ｺﾞｼｯｸM-PRO" w:eastAsia="HG丸ｺﾞｼｯｸM-PRO"/>
                <w:sz w:val="22"/>
              </w:rPr>
              <w:t>時</w:t>
            </w:r>
          </w:p>
        </w:tc>
      </w:tr>
      <w:tr>
        <w:trPr>
          <w:trHeight w:val="376" w:hRule="atLeast"/>
        </w:trPr>
        <w:tc>
          <w:tcPr>
            <w:tcW w:w="1620" w:type="dxa"/>
            <w:vMerge w:val="continue"/>
            <w:vAlign w:val="center"/>
          </w:tcPr>
          <w:p>
            <w:pPr>
              <w:pStyle w:val="0"/>
              <w:rPr>
                <w:rFonts w:hint="eastAsia"/>
              </w:rPr>
            </w:pPr>
          </w:p>
        </w:tc>
        <w:tc>
          <w:tcPr>
            <w:tcW w:w="1260" w:type="dxa"/>
            <w:vMerge w:val="restart"/>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４歳・５歳</w:t>
            </w:r>
          </w:p>
        </w:tc>
        <w:tc>
          <w:tcPr>
            <w:tcW w:w="1080" w:type="dxa"/>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なし</w:t>
            </w:r>
          </w:p>
        </w:tc>
        <w:tc>
          <w:tcPr>
            <w:tcW w:w="1260" w:type="dxa"/>
            <w:tcBorders>
              <w:top w:val="none" w:color="auto" w:sz="0" w:space="0"/>
              <w:left w:val="none" w:color="auto" w:sz="0" w:space="0"/>
              <w:bottom w:val="none" w:color="auto" w:sz="0" w:space="0"/>
              <w:right w:val="none" w:color="auto" w:sz="0" w:space="0"/>
              <w:tl2br w:val="single" w:color="000000" w:themeColor="text1" w:sz="4" w:space="0"/>
              <w:tr2bl w:val="none" w:color="auto" w:sz="0" w:space="0"/>
            </w:tcBorders>
            <w:shd w:val="clear" w:color="auto" w:themeFill="background1" w:themeFillTint="FF" w:themeFillShade="D9"/>
            <w:vAlign w:val="center"/>
          </w:tcPr>
          <w:p>
            <w:pPr>
              <w:pStyle w:val="0"/>
              <w:spacing w:line="300" w:lineRule="exact"/>
              <w:jc w:val="center"/>
              <w:rPr>
                <w:rFonts w:hint="eastAsia" w:ascii="HG丸ｺﾞｼｯｸM-PRO" w:hAnsi="HG丸ｺﾞｼｯｸM-PRO" w:eastAsia="HG丸ｺﾞｼｯｸM-PRO"/>
                <w:sz w:val="22"/>
              </w:rPr>
            </w:pPr>
          </w:p>
        </w:tc>
        <w:tc>
          <w:tcPr>
            <w:tcW w:w="4320" w:type="dxa"/>
            <w:gridSpan w:val="2"/>
            <w:vMerge w:val="continue"/>
            <w:vAlign w:val="center"/>
          </w:tcPr>
          <w:p>
            <w:pPr>
              <w:pStyle w:val="0"/>
              <w:rPr>
                <w:rFonts w:hint="eastAsia"/>
              </w:rPr>
            </w:pPr>
          </w:p>
        </w:tc>
      </w:tr>
      <w:tr>
        <w:trPr>
          <w:trHeight w:val="375" w:hRule="atLeast"/>
        </w:trPr>
        <w:tc>
          <w:tcPr>
            <w:tcW w:w="1620" w:type="dxa"/>
            <w:vMerge w:val="continue"/>
            <w:vAlign w:val="center"/>
          </w:tcPr>
          <w:p>
            <w:pPr>
              <w:pStyle w:val="0"/>
              <w:rPr>
                <w:rFonts w:hint="eastAsia"/>
              </w:rPr>
            </w:pPr>
          </w:p>
        </w:tc>
        <w:tc>
          <w:tcPr>
            <w:tcW w:w="1260" w:type="dxa"/>
            <w:vMerge w:val="continue"/>
            <w:vAlign w:val="center"/>
          </w:tcPr>
          <w:p>
            <w:pPr>
              <w:pStyle w:val="0"/>
              <w:rPr>
                <w:rFonts w:hint="eastAsia"/>
              </w:rPr>
            </w:pPr>
          </w:p>
        </w:tc>
        <w:tc>
          <w:tcPr>
            <w:tcW w:w="10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あり</w:t>
            </w:r>
          </w:p>
        </w:tc>
        <w:tc>
          <w:tcPr>
            <w:tcW w:w="1260" w:type="dxa"/>
            <w:tcBorders>
              <w:top w:val="none" w:color="auto" w:sz="0" w:space="0"/>
              <w:left w:val="none" w:color="auto" w:sz="0" w:space="0"/>
              <w:bottom w:val="none" w:color="auto" w:sz="0" w:space="0"/>
              <w:right w:val="none" w:color="auto" w:sz="0" w:space="0"/>
              <w:tl2br w:val="single" w:color="000000" w:themeColor="text1" w:sz="4" w:space="0"/>
              <w:tr2bl w:val="none" w:color="auto" w:sz="0" w:space="0"/>
            </w:tcBorders>
            <w:shd w:val="clear" w:color="auto" w:themeFill="background1" w:themeFillTint="FF" w:themeFillShade="D9"/>
            <w:vAlign w:val="center"/>
          </w:tcPr>
          <w:p>
            <w:pPr>
              <w:pStyle w:val="0"/>
              <w:spacing w:line="300" w:lineRule="exact"/>
              <w:jc w:val="center"/>
              <w:rPr>
                <w:rFonts w:hint="eastAsia" w:ascii="HG丸ｺﾞｼｯｸM-PRO" w:hAnsi="HG丸ｺﾞｼｯｸM-PRO" w:eastAsia="HG丸ｺﾞｼｯｸM-PRO"/>
                <w:sz w:val="22"/>
              </w:rPr>
            </w:pPr>
          </w:p>
        </w:tc>
        <w:tc>
          <w:tcPr>
            <w:tcW w:w="4320" w:type="dxa"/>
            <w:gridSpan w:val="2"/>
            <w:vAlign w:val="center"/>
          </w:tcPr>
          <w:p>
            <w:pPr>
              <w:pStyle w:val="0"/>
              <w:spacing w:line="300" w:lineRule="exact"/>
              <w:rPr>
                <w:rFonts w:hint="eastAsia" w:ascii="HG丸ｺﾞｼｯｸM-PRO" w:hAnsi="HG丸ｺﾞｼｯｸM-PRO" w:eastAsia="HG丸ｺﾞｼｯｸM-PRO"/>
                <w:w w:val="90"/>
                <w:sz w:val="22"/>
              </w:rPr>
            </w:pPr>
            <w:r>
              <w:rPr>
                <w:rFonts w:hint="eastAsia" w:ascii="HG丸ｺﾞｼｯｸM-PRO" w:hAnsi="HG丸ｺﾞｼｯｸM-PRO" w:eastAsia="HG丸ｺﾞｼｯｸM-PRO"/>
                <w:sz w:val="22"/>
              </w:rPr>
              <w:t>午前９時～午後</w:t>
            </w:r>
            <w:r>
              <w:rPr>
                <w:rFonts w:hint="eastAsia" w:ascii="HG丸ｺﾞｼｯｸM-PRO" w:hAnsi="HG丸ｺﾞｼｯｸM-PRO" w:eastAsia="HG丸ｺﾞｼｯｸM-PRO"/>
                <w:sz w:val="22"/>
              </w:rPr>
              <w:t>5</w:t>
            </w:r>
            <w:r>
              <w:rPr>
                <w:rFonts w:hint="eastAsia" w:ascii="HG丸ｺﾞｼｯｸM-PRO" w:hAnsi="HG丸ｺﾞｼｯｸM-PRO" w:eastAsia="HG丸ｺﾞｼｯｸM-PRO"/>
                <w:sz w:val="22"/>
              </w:rPr>
              <w:t>時</w:t>
            </w:r>
            <w:r>
              <w:rPr>
                <w:rFonts w:hint="eastAsia" w:ascii="HG丸ｺﾞｼｯｸM-PRO" w:hAnsi="HG丸ｺﾞｼｯｸM-PRO" w:eastAsia="HG丸ｺﾞｼｯｸM-PRO"/>
                <w:w w:val="90"/>
                <w:sz w:val="22"/>
              </w:rPr>
              <w:t>（午睡後の活動申込者）</w:t>
            </w:r>
          </w:p>
        </w:tc>
      </w:tr>
      <w:tr>
        <w:trPr>
          <w:trHeight w:val="375" w:hRule="atLeast"/>
        </w:trPr>
        <w:tc>
          <w:tcPr>
            <w:tcW w:w="1620" w:type="dxa"/>
            <w:vMerge w:val="restart"/>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新２号</w:t>
            </w:r>
          </w:p>
          <w:p>
            <w:pPr>
              <w:pStyle w:val="0"/>
              <w:spacing w:line="3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18"/>
              </w:rPr>
              <w:t>（保育の必要性のある園児）</w:t>
            </w:r>
          </w:p>
        </w:tc>
        <w:tc>
          <w:tcPr>
            <w:tcW w:w="1260" w:type="dxa"/>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３　歳</w:t>
            </w:r>
          </w:p>
        </w:tc>
        <w:tc>
          <w:tcPr>
            <w:tcW w:w="1080" w:type="dxa"/>
            <w:tcBorders>
              <w:top w:val="none" w:color="auto" w:sz="0" w:space="0"/>
              <w:left w:val="none" w:color="auto" w:sz="0" w:space="0"/>
              <w:bottom w:val="none" w:color="auto" w:sz="0" w:space="0"/>
              <w:right w:val="none" w:color="auto" w:sz="0" w:space="0"/>
              <w:tl2br w:val="single" w:color="000000" w:themeColor="text1" w:sz="4" w:space="0"/>
              <w:tr2bl w:val="none" w:color="auto" w:sz="0" w:space="0"/>
            </w:tcBorders>
            <w:shd w:val="clear" w:color="auto" w:themeFill="background1" w:themeFillTint="FF" w:themeFillShade="D9"/>
            <w:vAlign w:val="center"/>
          </w:tcPr>
          <w:p>
            <w:pPr>
              <w:pStyle w:val="0"/>
              <w:spacing w:line="300" w:lineRule="exact"/>
              <w:jc w:val="center"/>
              <w:rPr>
                <w:rFonts w:hint="eastAsia" w:ascii="HG丸ｺﾞｼｯｸM-PRO" w:hAnsi="HG丸ｺﾞｼｯｸM-PRO" w:eastAsia="HG丸ｺﾞｼｯｸM-PRO"/>
                <w:sz w:val="22"/>
              </w:rPr>
            </w:pPr>
          </w:p>
        </w:tc>
        <w:tc>
          <w:tcPr>
            <w:tcW w:w="1260" w:type="dxa"/>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短時間</w:t>
            </w:r>
          </w:p>
        </w:tc>
        <w:tc>
          <w:tcPr>
            <w:tcW w:w="2340" w:type="dxa"/>
            <w:vMerge w:val="restart"/>
            <w:vAlign w:val="center"/>
          </w:tcPr>
          <w:p>
            <w:pPr>
              <w:pStyle w:val="0"/>
              <w:spacing w:line="3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午前</w:t>
            </w:r>
            <w:r>
              <w:rPr>
                <w:rFonts w:hint="eastAsia" w:ascii="HG丸ｺﾞｼｯｸM-PRO" w:hAnsi="HG丸ｺﾞｼｯｸM-PRO" w:eastAsia="HG丸ｺﾞｼｯｸM-PRO"/>
                <w:sz w:val="22"/>
              </w:rPr>
              <w:t>8</w:t>
            </w:r>
            <w:r>
              <w:rPr>
                <w:rFonts w:hint="eastAsia" w:ascii="HG丸ｺﾞｼｯｸM-PRO" w:hAnsi="HG丸ｺﾞｼｯｸM-PRO" w:eastAsia="HG丸ｺﾞｼｯｸM-PRO"/>
                <w:sz w:val="22"/>
              </w:rPr>
              <w:t>時～午後</w:t>
            </w:r>
            <w:r>
              <w:rPr>
                <w:rFonts w:hint="eastAsia" w:ascii="HG丸ｺﾞｼｯｸM-PRO" w:hAnsi="HG丸ｺﾞｼｯｸM-PRO" w:eastAsia="HG丸ｺﾞｼｯｸM-PRO"/>
                <w:sz w:val="22"/>
              </w:rPr>
              <w:t>4</w:t>
            </w:r>
            <w:r>
              <w:rPr>
                <w:rFonts w:hint="eastAsia" w:ascii="HG丸ｺﾞｼｯｸM-PRO" w:hAnsi="HG丸ｺﾞｼｯｸM-PRO" w:eastAsia="HG丸ｺﾞｼｯｸM-PRO"/>
                <w:sz w:val="22"/>
              </w:rPr>
              <w:t>時</w:t>
            </w:r>
          </w:p>
        </w:tc>
        <w:tc>
          <w:tcPr>
            <w:tcW w:w="1980" w:type="dxa"/>
            <w:vMerge w:val="restart"/>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3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預かり時間（無料）</w:t>
            </w:r>
          </w:p>
          <w:p>
            <w:pPr>
              <w:pStyle w:val="0"/>
              <w:spacing w:line="3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利用の場合</w:t>
            </w:r>
          </w:p>
          <w:p>
            <w:pPr>
              <w:pStyle w:val="0"/>
              <w:spacing w:line="3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午前</w:t>
            </w:r>
            <w:r>
              <w:rPr>
                <w:rFonts w:hint="eastAsia" w:ascii="HG丸ｺﾞｼｯｸM-PRO" w:hAnsi="HG丸ｺﾞｼｯｸM-PRO" w:eastAsia="HG丸ｺﾞｼｯｸM-PRO"/>
                <w:sz w:val="22"/>
              </w:rPr>
              <w:t>7</w:t>
            </w:r>
            <w:r>
              <w:rPr>
                <w:rFonts w:hint="eastAsia" w:ascii="HG丸ｺﾞｼｯｸM-PRO" w:hAnsi="HG丸ｺﾞｼｯｸM-PRO" w:eastAsia="HG丸ｺﾞｼｯｸM-PRO"/>
                <w:sz w:val="22"/>
              </w:rPr>
              <w:t>時</w:t>
            </w:r>
            <w:r>
              <w:rPr>
                <w:rFonts w:hint="eastAsia" w:ascii="HG丸ｺﾞｼｯｸM-PRO" w:hAnsi="HG丸ｺﾞｼｯｸM-PRO" w:eastAsia="HG丸ｺﾞｼｯｸM-PRO"/>
                <w:sz w:val="22"/>
              </w:rPr>
              <w:t>15</w:t>
            </w:r>
            <w:r>
              <w:rPr>
                <w:rFonts w:hint="eastAsia" w:ascii="HG丸ｺﾞｼｯｸM-PRO" w:hAnsi="HG丸ｺﾞｼｯｸM-PRO" w:eastAsia="HG丸ｺﾞｼｯｸM-PRO"/>
                <w:sz w:val="22"/>
              </w:rPr>
              <w:t>分～</w:t>
            </w:r>
          </w:p>
          <w:p>
            <w:pPr>
              <w:pStyle w:val="0"/>
              <w:spacing w:line="3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午後</w:t>
            </w:r>
            <w:r>
              <w:rPr>
                <w:rFonts w:hint="eastAsia" w:ascii="HG丸ｺﾞｼｯｸM-PRO" w:hAnsi="HG丸ｺﾞｼｯｸM-PRO" w:eastAsia="HG丸ｺﾞｼｯｸM-PRO"/>
                <w:sz w:val="22"/>
              </w:rPr>
              <w:t>6</w:t>
            </w:r>
            <w:r>
              <w:rPr>
                <w:rFonts w:hint="eastAsia" w:ascii="HG丸ｺﾞｼｯｸM-PRO" w:hAnsi="HG丸ｺﾞｼｯｸM-PRO" w:eastAsia="HG丸ｺﾞｼｯｸM-PRO"/>
                <w:sz w:val="22"/>
              </w:rPr>
              <w:t>時</w:t>
            </w:r>
            <w:r>
              <w:rPr>
                <w:rFonts w:hint="eastAsia" w:ascii="HG丸ｺﾞｼｯｸM-PRO" w:hAnsi="HG丸ｺﾞｼｯｸM-PRO" w:eastAsia="HG丸ｺﾞｼｯｸM-PRO"/>
                <w:sz w:val="22"/>
              </w:rPr>
              <w:t>15</w:t>
            </w:r>
            <w:r>
              <w:rPr>
                <w:rFonts w:hint="eastAsia" w:ascii="HG丸ｺﾞｼｯｸM-PRO" w:hAnsi="HG丸ｺﾞｼｯｸM-PRO" w:eastAsia="HG丸ｺﾞｼｯｸM-PRO"/>
                <w:sz w:val="22"/>
              </w:rPr>
              <w:t>分</w:t>
            </w:r>
          </w:p>
        </w:tc>
      </w:tr>
      <w:tr>
        <w:trPr>
          <w:trHeight w:val="376" w:hRule="atLeast"/>
        </w:trPr>
        <w:tc>
          <w:tcPr>
            <w:tcW w:w="1620" w:type="dxa"/>
            <w:vMerge w:val="continue"/>
            <w:vAlign w:val="center"/>
          </w:tcPr>
          <w:p>
            <w:pPr>
              <w:pStyle w:val="0"/>
              <w:rPr>
                <w:rFonts w:hint="eastAsia"/>
              </w:rPr>
            </w:pPr>
          </w:p>
        </w:tc>
        <w:tc>
          <w:tcPr>
            <w:tcW w:w="1260" w:type="dxa"/>
            <w:vMerge w:val="restart"/>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４歳・５歳</w:t>
            </w:r>
          </w:p>
        </w:tc>
        <w:tc>
          <w:tcPr>
            <w:tcW w:w="1080" w:type="dxa"/>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なし</w:t>
            </w:r>
          </w:p>
        </w:tc>
        <w:tc>
          <w:tcPr>
            <w:tcW w:w="1260" w:type="dxa"/>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短時間</w:t>
            </w:r>
          </w:p>
        </w:tc>
        <w:tc>
          <w:tcPr>
            <w:tcW w:w="2340" w:type="dxa"/>
            <w:vMerge w:val="continue"/>
            <w:vAlign w:val="center"/>
          </w:tcPr>
          <w:p>
            <w:pPr>
              <w:pStyle w:val="0"/>
              <w:rPr>
                <w:rFonts w:hint="eastAsia"/>
              </w:rPr>
            </w:pPr>
          </w:p>
        </w:tc>
        <w:tc>
          <w:tcPr>
            <w:tcW w:w="1980" w:type="dxa"/>
            <w:vMerge w:val="continue"/>
            <w:vAlign w:val="center"/>
          </w:tcPr>
          <w:p>
            <w:pPr>
              <w:pStyle w:val="0"/>
              <w:rPr>
                <w:rFonts w:hint="eastAsia"/>
              </w:rPr>
            </w:pPr>
          </w:p>
        </w:tc>
      </w:tr>
      <w:tr>
        <w:trPr>
          <w:trHeight w:val="375" w:hRule="atLeast"/>
        </w:trPr>
        <w:tc>
          <w:tcPr>
            <w:tcW w:w="1620" w:type="dxa"/>
            <w:vMerge w:val="continue"/>
            <w:vAlign w:val="center"/>
          </w:tcPr>
          <w:p>
            <w:pPr>
              <w:pStyle w:val="0"/>
              <w:rPr>
                <w:rFonts w:hint="eastAsia"/>
              </w:rPr>
            </w:pPr>
          </w:p>
        </w:tc>
        <w:tc>
          <w:tcPr>
            <w:tcW w:w="1260" w:type="dxa"/>
            <w:vMerge w:val="continue"/>
            <w:vAlign w:val="center"/>
          </w:tcPr>
          <w:p>
            <w:pPr>
              <w:pStyle w:val="0"/>
              <w:rPr>
                <w:rFonts w:hint="eastAsia"/>
              </w:rPr>
            </w:pPr>
          </w:p>
        </w:tc>
        <w:tc>
          <w:tcPr>
            <w:tcW w:w="10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あり</w:t>
            </w:r>
          </w:p>
        </w:tc>
        <w:tc>
          <w:tcPr>
            <w:tcW w:w="12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短時間</w:t>
            </w:r>
          </w:p>
        </w:tc>
        <w:tc>
          <w:tcPr>
            <w:tcW w:w="234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午前</w:t>
            </w:r>
            <w:r>
              <w:rPr>
                <w:rFonts w:hint="eastAsia" w:ascii="HG丸ｺﾞｼｯｸM-PRO" w:hAnsi="HG丸ｺﾞｼｯｸM-PRO" w:eastAsia="HG丸ｺﾞｼｯｸM-PRO"/>
                <w:sz w:val="22"/>
              </w:rPr>
              <w:t>8</w:t>
            </w:r>
            <w:r>
              <w:rPr>
                <w:rFonts w:hint="eastAsia" w:ascii="HG丸ｺﾞｼｯｸM-PRO" w:hAnsi="HG丸ｺﾞｼｯｸM-PRO" w:eastAsia="HG丸ｺﾞｼｯｸM-PRO"/>
                <w:sz w:val="22"/>
              </w:rPr>
              <w:t>時～午後</w:t>
            </w:r>
            <w:r>
              <w:rPr>
                <w:rFonts w:hint="eastAsia" w:ascii="HG丸ｺﾞｼｯｸM-PRO" w:hAnsi="HG丸ｺﾞｼｯｸM-PRO" w:eastAsia="HG丸ｺﾞｼｯｸM-PRO"/>
                <w:sz w:val="22"/>
              </w:rPr>
              <w:t>5</w:t>
            </w:r>
            <w:r>
              <w:rPr>
                <w:rFonts w:hint="eastAsia" w:ascii="HG丸ｺﾞｼｯｸM-PRO" w:hAnsi="HG丸ｺﾞｼｯｸM-PRO" w:eastAsia="HG丸ｺﾞｼｯｸM-PRO"/>
                <w:sz w:val="22"/>
              </w:rPr>
              <w:t>時</w:t>
            </w:r>
          </w:p>
        </w:tc>
        <w:tc>
          <w:tcPr>
            <w:tcW w:w="1980"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rHeight w:val="365" w:hRule="atLeast"/>
        </w:trPr>
        <w:tc>
          <w:tcPr>
            <w:tcW w:w="1620" w:type="dxa"/>
            <w:vMerge w:val="continue"/>
            <w:vAlign w:val="center"/>
          </w:tcPr>
          <w:p>
            <w:pPr>
              <w:pStyle w:val="0"/>
              <w:rPr>
                <w:rFonts w:hint="eastAsia"/>
              </w:rPr>
            </w:pPr>
          </w:p>
        </w:tc>
        <w:tc>
          <w:tcPr>
            <w:tcW w:w="1260" w:type="dxa"/>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３　歳</w:t>
            </w:r>
          </w:p>
        </w:tc>
        <w:tc>
          <w:tcPr>
            <w:tcW w:w="1080" w:type="dxa"/>
            <w:tcBorders>
              <w:top w:val="single" w:color="auto" w:sz="4" w:space="0"/>
              <w:left w:val="none" w:color="auto" w:sz="0" w:space="0"/>
              <w:bottom w:val="none" w:color="auto" w:sz="0" w:space="0"/>
              <w:right w:val="none" w:color="auto" w:sz="0" w:space="0"/>
              <w:tl2br w:val="single" w:color="000000" w:themeColor="text1" w:sz="4" w:space="0"/>
              <w:tr2bl w:val="none" w:color="auto" w:sz="0" w:space="0"/>
            </w:tcBorders>
            <w:shd w:val="clear" w:color="auto" w:themeFill="background1" w:themeFillTint="FF" w:themeFillShade="D9"/>
            <w:vAlign w:val="center"/>
          </w:tcPr>
          <w:p>
            <w:pPr>
              <w:pStyle w:val="0"/>
              <w:spacing w:line="300" w:lineRule="exact"/>
              <w:jc w:val="center"/>
              <w:rPr>
                <w:rFonts w:hint="eastAsia" w:ascii="HG丸ｺﾞｼｯｸM-PRO" w:hAnsi="HG丸ｺﾞｼｯｸM-PRO" w:eastAsia="HG丸ｺﾞｼｯｸM-PRO"/>
                <w:sz w:val="22"/>
              </w:rPr>
            </w:pPr>
          </w:p>
        </w:tc>
        <w:tc>
          <w:tcPr>
            <w:tcW w:w="126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標準時間</w:t>
            </w:r>
          </w:p>
        </w:tc>
        <w:tc>
          <w:tcPr>
            <w:tcW w:w="4320" w:type="dxa"/>
            <w:gridSpan w:val="2"/>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午前</w:t>
            </w:r>
            <w:r>
              <w:rPr>
                <w:rFonts w:hint="eastAsia" w:ascii="HG丸ｺﾞｼｯｸM-PRO" w:hAnsi="HG丸ｺﾞｼｯｸM-PRO" w:eastAsia="HG丸ｺﾞｼｯｸM-PRO"/>
                <w:sz w:val="22"/>
              </w:rPr>
              <w:t>7</w:t>
            </w:r>
            <w:r>
              <w:rPr>
                <w:rFonts w:hint="eastAsia" w:ascii="HG丸ｺﾞｼｯｸM-PRO" w:hAnsi="HG丸ｺﾞｼｯｸM-PRO" w:eastAsia="HG丸ｺﾞｼｯｸM-PRO"/>
                <w:sz w:val="22"/>
              </w:rPr>
              <w:t>時</w:t>
            </w:r>
            <w:r>
              <w:rPr>
                <w:rFonts w:hint="eastAsia" w:ascii="HG丸ｺﾞｼｯｸM-PRO" w:hAnsi="HG丸ｺﾞｼｯｸM-PRO" w:eastAsia="HG丸ｺﾞｼｯｸM-PRO"/>
                <w:sz w:val="22"/>
              </w:rPr>
              <w:t>15</w:t>
            </w:r>
            <w:r>
              <w:rPr>
                <w:rFonts w:hint="eastAsia" w:ascii="HG丸ｺﾞｼｯｸM-PRO" w:hAnsi="HG丸ｺﾞｼｯｸM-PRO" w:eastAsia="HG丸ｺﾞｼｯｸM-PRO"/>
                <w:sz w:val="22"/>
              </w:rPr>
              <w:t>分～午後</w:t>
            </w:r>
            <w:r>
              <w:rPr>
                <w:rFonts w:hint="eastAsia" w:ascii="HG丸ｺﾞｼｯｸM-PRO" w:hAnsi="HG丸ｺﾞｼｯｸM-PRO" w:eastAsia="HG丸ｺﾞｼｯｸM-PRO"/>
                <w:sz w:val="22"/>
              </w:rPr>
              <w:t>6</w:t>
            </w:r>
            <w:r>
              <w:rPr>
                <w:rFonts w:hint="eastAsia" w:ascii="HG丸ｺﾞｼｯｸM-PRO" w:hAnsi="HG丸ｺﾞｼｯｸM-PRO" w:eastAsia="HG丸ｺﾞｼｯｸM-PRO"/>
                <w:sz w:val="22"/>
              </w:rPr>
              <w:t>時</w:t>
            </w:r>
            <w:r>
              <w:rPr>
                <w:rFonts w:hint="eastAsia" w:ascii="HG丸ｺﾞｼｯｸM-PRO" w:hAnsi="HG丸ｺﾞｼｯｸM-PRO" w:eastAsia="HG丸ｺﾞｼｯｸM-PRO"/>
                <w:sz w:val="22"/>
              </w:rPr>
              <w:t>15</w:t>
            </w:r>
            <w:r>
              <w:rPr>
                <w:rFonts w:hint="eastAsia" w:ascii="HG丸ｺﾞｼｯｸM-PRO" w:hAnsi="HG丸ｺﾞｼｯｸM-PRO" w:eastAsia="HG丸ｺﾞｼｯｸM-PRO"/>
                <w:sz w:val="22"/>
              </w:rPr>
              <w:t>分</w:t>
            </w:r>
          </w:p>
        </w:tc>
      </w:tr>
      <w:tr>
        <w:trPr>
          <w:trHeight w:val="375" w:hRule="atLeast"/>
        </w:trPr>
        <w:tc>
          <w:tcPr>
            <w:tcW w:w="1620" w:type="dxa"/>
            <w:vMerge w:val="continue"/>
            <w:vAlign w:val="center"/>
          </w:tcPr>
          <w:p>
            <w:pPr>
              <w:pStyle w:val="0"/>
              <w:rPr>
                <w:rFonts w:hint="eastAsia"/>
              </w:rPr>
            </w:pPr>
          </w:p>
        </w:tc>
        <w:tc>
          <w:tcPr>
            <w:tcW w:w="1260" w:type="dxa"/>
            <w:vMerge w:val="restart"/>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４歳・５歳</w:t>
            </w:r>
          </w:p>
        </w:tc>
        <w:tc>
          <w:tcPr>
            <w:tcW w:w="1080" w:type="dxa"/>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なし</w:t>
            </w:r>
          </w:p>
        </w:tc>
        <w:tc>
          <w:tcPr>
            <w:tcW w:w="1260" w:type="dxa"/>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標準時間</w:t>
            </w:r>
          </w:p>
        </w:tc>
        <w:tc>
          <w:tcPr>
            <w:tcW w:w="4320" w:type="dxa"/>
            <w:gridSpan w:val="2"/>
            <w:vMerge w:val="continue"/>
            <w:vAlign w:val="center"/>
          </w:tcPr>
          <w:p>
            <w:pPr>
              <w:pStyle w:val="0"/>
              <w:rPr>
                <w:rFonts w:hint="eastAsia"/>
              </w:rPr>
            </w:pPr>
          </w:p>
        </w:tc>
      </w:tr>
      <w:tr>
        <w:trPr>
          <w:trHeight w:val="375" w:hRule="atLeast"/>
        </w:trPr>
        <w:tc>
          <w:tcPr>
            <w:tcW w:w="1620" w:type="dxa"/>
            <w:vMerge w:val="continue"/>
            <w:vAlign w:val="center"/>
          </w:tcPr>
          <w:p>
            <w:pPr>
              <w:pStyle w:val="0"/>
              <w:rPr>
                <w:rFonts w:hint="eastAsia"/>
              </w:rPr>
            </w:pPr>
          </w:p>
        </w:tc>
        <w:tc>
          <w:tcPr>
            <w:tcW w:w="1260" w:type="dxa"/>
            <w:vMerge w:val="continue"/>
            <w:vAlign w:val="center"/>
          </w:tcPr>
          <w:p>
            <w:pPr>
              <w:pStyle w:val="0"/>
              <w:rPr>
                <w:rFonts w:hint="eastAsia"/>
              </w:rPr>
            </w:pPr>
          </w:p>
        </w:tc>
        <w:tc>
          <w:tcPr>
            <w:tcW w:w="1080" w:type="dxa"/>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あり</w:t>
            </w:r>
          </w:p>
        </w:tc>
        <w:tc>
          <w:tcPr>
            <w:tcW w:w="1260" w:type="dxa"/>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標準時間</w:t>
            </w:r>
          </w:p>
        </w:tc>
        <w:tc>
          <w:tcPr>
            <w:tcW w:w="4320" w:type="dxa"/>
            <w:gridSpan w:val="2"/>
            <w:vMerge w:val="continue"/>
            <w:vAlign w:val="center"/>
          </w:tcPr>
          <w:p>
            <w:pPr>
              <w:pStyle w:val="0"/>
              <w:rPr>
                <w:rFonts w:hint="eastAsia"/>
              </w:rPr>
            </w:pPr>
          </w:p>
        </w:tc>
      </w:tr>
    </w:tbl>
    <w:p>
      <w:pPr>
        <w:pStyle w:val="0"/>
        <w:spacing w:line="300" w:lineRule="exact"/>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0"/>
        </w:rPr>
        <w:t>　　★印：「５．【午睡後の活動（身体表現遊びや外国語遊び等の活動）について】」</w:t>
      </w:r>
      <w:r>
        <w:rPr>
          <w:rFonts w:hint="eastAsia" w:ascii="HG丸ｺﾞｼｯｸM-PRO" w:hAnsi="HG丸ｺﾞｼｯｸM-PRO" w:eastAsia="HG丸ｺﾞｼｯｸM-PRO"/>
          <w:sz w:val="20"/>
        </w:rPr>
        <w:t>(P7)</w:t>
      </w:r>
      <w:r>
        <w:rPr>
          <w:rFonts w:hint="eastAsia" w:ascii="HG丸ｺﾞｼｯｸM-PRO" w:hAnsi="HG丸ｺﾞｼｯｸM-PRO" w:eastAsia="HG丸ｺﾞｼｯｸM-PRO"/>
          <w:sz w:val="20"/>
        </w:rPr>
        <w:t>をご覧ください。</w:t>
      </w:r>
    </w:p>
    <w:p>
      <w:pPr>
        <w:pStyle w:val="15"/>
        <w:spacing w:line="360" w:lineRule="exact"/>
        <w:rPr>
          <w:rFonts w:hint="default" w:eastAsia="HG丸ｺﾞｼｯｸM-PRO"/>
          <w:b w:val="1"/>
          <w:sz w:val="32"/>
        </w:rPr>
      </w:pPr>
    </w:p>
    <w:p>
      <w:pPr>
        <w:pStyle w:val="15"/>
        <w:spacing w:line="360" w:lineRule="exact"/>
        <w:rPr>
          <w:rFonts w:hint="default" w:eastAsia="HG丸ｺﾞｼｯｸM-PRO"/>
          <w:b w:val="1"/>
          <w:sz w:val="32"/>
        </w:rPr>
      </w:pPr>
      <w:r>
        <w:rPr>
          <w:rFonts w:hint="eastAsia" w:eastAsia="HG丸ｺﾞｼｯｸM-PRO"/>
          <w:b w:val="1"/>
          <w:sz w:val="24"/>
          <w:shd w:val="pct15" w:color="auto" w:fill="auto"/>
        </w:rPr>
        <w:t>【土曜日について】</w:t>
      </w:r>
    </w:p>
    <w:p>
      <w:pPr>
        <w:pStyle w:val="15"/>
        <w:numPr>
          <w:ilvl w:val="0"/>
          <w:numId w:val="1"/>
        </w:numPr>
        <w:spacing w:line="360" w:lineRule="exact"/>
        <w:rPr>
          <w:rFonts w:hint="default" w:eastAsia="HG丸ｺﾞｼｯｸM-PRO"/>
          <w:color w:val="auto"/>
          <w:sz w:val="22"/>
        </w:rPr>
      </w:pPr>
      <w:r>
        <w:rPr>
          <w:rFonts w:hint="eastAsia" w:eastAsia="HG丸ｺﾞｼｯｸM-PRO"/>
          <w:sz w:val="22"/>
        </w:rPr>
        <w:t>土曜日保育を利用</w:t>
      </w:r>
      <w:r>
        <w:rPr>
          <w:rFonts w:hint="eastAsia" w:eastAsia="HG丸ｺﾞｼｯｸM-PRO"/>
          <w:color w:val="auto"/>
          <w:sz w:val="22"/>
        </w:rPr>
        <w:t>できるお子さんは、新２号の園児のうち、両親、同居している祖父母・家族全員が土曜日仕事のため保育が必要な場合のみです。</w:t>
      </w:r>
    </w:p>
    <w:p>
      <w:pPr>
        <w:pStyle w:val="15"/>
        <w:spacing w:line="360" w:lineRule="exact"/>
        <w:ind w:left="0" w:leftChars="0" w:firstLineChars="0"/>
        <w:rPr>
          <w:rFonts w:hint="default" w:eastAsia="HG丸ｺﾞｼｯｸM-PRO"/>
          <w:sz w:val="22"/>
        </w:rPr>
      </w:pPr>
      <w:r>
        <w:rPr>
          <w:rFonts w:hint="eastAsia" w:eastAsia="HG丸ｺﾞｼｯｸM-PRO"/>
          <w:sz w:val="22"/>
        </w:rPr>
        <w:t>　②</w:t>
      </w:r>
      <w:r>
        <w:rPr>
          <w:rFonts w:hint="eastAsia" w:eastAsia="HG丸ｺﾞｼｯｸM-PRO"/>
          <w:sz w:val="22"/>
        </w:rPr>
        <w:t xml:space="preserve"> </w:t>
      </w:r>
      <w:r>
        <w:rPr>
          <w:rFonts w:hint="eastAsia" w:eastAsia="HG丸ｺﾞｼｯｸM-PRO"/>
          <w:sz w:val="22"/>
        </w:rPr>
        <w:t>土曜日の保育は、</w:t>
      </w:r>
      <w:r>
        <w:rPr>
          <w:rFonts w:hint="eastAsia" w:eastAsia="HG丸ｺﾞｼｯｸM-PRO"/>
          <w:b w:val="1"/>
          <w:sz w:val="22"/>
          <w:u w:val="wave" w:color="000000" w:themeColor="text1"/>
        </w:rPr>
        <w:t>「村田保育所」</w:t>
      </w:r>
      <w:r>
        <w:rPr>
          <w:rFonts w:hint="eastAsia" w:eastAsia="HG丸ｺﾞｼｯｸM-PRO"/>
          <w:sz w:val="22"/>
        </w:rPr>
        <w:t>で行います。</w:t>
      </w:r>
    </w:p>
    <w:p>
      <w:pPr>
        <w:pStyle w:val="15"/>
        <w:numPr>
          <w:numId w:val="0"/>
        </w:numPr>
        <w:spacing w:line="360" w:lineRule="exact"/>
        <w:ind w:left="0" w:leftChars="0" w:firstLine="240" w:firstLineChars="100"/>
        <w:rPr>
          <w:rFonts w:hint="default" w:eastAsia="HG丸ｺﾞｼｯｸM-PRO"/>
          <w:sz w:val="22"/>
        </w:rPr>
      </w:pPr>
      <w:r>
        <w:rPr>
          <w:rFonts w:hint="eastAsia" w:eastAsia="HG丸ｺﾞｼｯｸM-PRO"/>
          <w:sz w:val="22"/>
        </w:rPr>
        <w:t>③</w:t>
      </w:r>
      <w:r>
        <w:rPr>
          <w:rFonts w:hint="eastAsia" w:eastAsia="HG丸ｺﾞｼｯｸM-PRO"/>
          <w:sz w:val="22"/>
        </w:rPr>
        <w:t xml:space="preserve"> </w:t>
      </w:r>
      <w:r>
        <w:rPr>
          <w:rFonts w:hint="eastAsia" w:eastAsia="HG丸ｺﾞｼｯｸM-PRO"/>
          <w:sz w:val="22"/>
        </w:rPr>
        <w:t>登録申し込みは、土曜就労証明書（ご家族全員分）を提出していただきます。</w:t>
      </w:r>
    </w:p>
    <w:p>
      <w:pPr>
        <w:pStyle w:val="15"/>
        <w:numPr>
          <w:numId w:val="0"/>
        </w:numPr>
        <w:spacing w:line="360" w:lineRule="exact"/>
        <w:ind w:left="0" w:leftChars="0" w:firstLine="240" w:firstLineChars="100"/>
        <w:rPr>
          <w:rFonts w:hint="default" w:eastAsia="HG丸ｺﾞｼｯｸM-PRO"/>
          <w:sz w:val="22"/>
        </w:rPr>
      </w:pPr>
    </w:p>
    <w:tbl>
      <w:tblPr>
        <w:tblStyle w:val="31"/>
        <w:tblW w:w="9441" w:type="dxa"/>
        <w:tblInd w:w="387" w:type="dxa"/>
        <w:tblLayout w:type="fixed"/>
        <w:tblLook w:firstRow="1" w:lastRow="0" w:firstColumn="1" w:lastColumn="0" w:noHBand="0" w:noVBand="1" w:val="04A0"/>
      </w:tblPr>
      <w:tblGrid>
        <w:gridCol w:w="1183"/>
        <w:gridCol w:w="6458"/>
        <w:gridCol w:w="1800"/>
      </w:tblGrid>
      <w:tr>
        <w:trPr>
          <w:trHeight w:val="410" w:hRule="atLeast"/>
        </w:trPr>
        <w:tc>
          <w:tcPr>
            <w:tcW w:w="1183" w:type="dxa"/>
            <w:vAlign w:val="center"/>
          </w:tcPr>
          <w:p>
            <w:pPr>
              <w:pStyle w:val="0"/>
              <w:spacing w:line="240" w:lineRule="exact"/>
              <w:jc w:val="center"/>
              <w:rPr>
                <w:rFonts w:hint="eastAsia" w:ascii="HG丸ｺﾞｼｯｸM-PRO" w:hAnsi="HG丸ｺﾞｼｯｸM-PRO" w:eastAsia="HG丸ｺﾞｼｯｸM-PRO"/>
                <w:sz w:val="21"/>
              </w:rPr>
            </w:pPr>
            <w:r>
              <w:rPr>
                <w:rFonts w:hint="eastAsia" w:ascii="HG丸ｺﾞｼｯｸM-PRO" w:hAnsi="HG丸ｺﾞｼｯｸM-PRO" w:eastAsia="HG丸ｺﾞｼｯｸM-PRO"/>
                <w:sz w:val="21"/>
              </w:rPr>
              <w:t>対象園児</w:t>
            </w:r>
          </w:p>
        </w:tc>
        <w:tc>
          <w:tcPr>
            <w:tcW w:w="645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exact"/>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保育時間</w:t>
            </w:r>
          </w:p>
        </w:tc>
        <w:tc>
          <w:tcPr>
            <w:tcW w:w="180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exact"/>
              <w:jc w:val="center"/>
              <w:rPr>
                <w:rFonts w:hint="eastAsia"/>
              </w:rPr>
            </w:pPr>
            <w:r>
              <w:rPr>
                <w:rFonts w:hint="eastAsia" w:ascii="HG丸ｺﾞｼｯｸM-PRO" w:hAnsi="HG丸ｺﾞｼｯｸM-PRO" w:eastAsia="HG丸ｺﾞｼｯｸM-PRO"/>
              </w:rPr>
              <w:t>実施施設</w:t>
            </w:r>
          </w:p>
        </w:tc>
      </w:tr>
      <w:tr>
        <w:trPr>
          <w:trHeight w:val="349" w:hRule="atLeast"/>
        </w:trPr>
        <w:tc>
          <w:tcPr>
            <w:tcW w:w="1183" w:type="dxa"/>
            <w:vAlign w:val="center"/>
          </w:tcPr>
          <w:p>
            <w:pPr>
              <w:pStyle w:val="0"/>
              <w:spacing w:line="240" w:lineRule="exact"/>
              <w:jc w:val="center"/>
              <w:rPr>
                <w:rFonts w:hint="eastAsia" w:ascii="HG丸ｺﾞｼｯｸM-PRO" w:hAnsi="HG丸ｺﾞｼｯｸM-PRO" w:eastAsia="HG丸ｺﾞｼｯｸM-PRO"/>
                <w:sz w:val="21"/>
              </w:rPr>
            </w:pPr>
            <w:r>
              <w:rPr>
                <w:rFonts w:hint="eastAsia" w:ascii="HG丸ｺﾞｼｯｸM-PRO" w:hAnsi="HG丸ｺﾞｼｯｸM-PRO" w:eastAsia="HG丸ｺﾞｼｯｸM-PRO"/>
                <w:sz w:val="21"/>
              </w:rPr>
              <w:t>１　号</w:t>
            </w:r>
          </w:p>
        </w:tc>
        <w:tc>
          <w:tcPr>
            <w:tcW w:w="6458" w:type="dxa"/>
            <w:tcBorders>
              <w:top w:val="none" w:color="auto" w:sz="0" w:space="0"/>
              <w:left w:val="none" w:color="auto" w:sz="0" w:space="0"/>
              <w:bottom w:val="none" w:color="auto" w:sz="0" w:space="0"/>
              <w:right w:val="single" w:color="auto" w:sz="4" w:space="0"/>
              <w:tl2br w:val="single" w:color="auto" w:sz="4" w:space="0"/>
              <w:tr2bl w:val="none" w:color="auto" w:sz="0" w:space="0"/>
            </w:tcBorders>
            <w:shd w:val="clear" w:color="auto" w:themeFill="background1" w:themeFillTint="FF" w:themeFillShade="D9"/>
            <w:vAlign w:val="center"/>
          </w:tcPr>
          <w:p>
            <w:pPr>
              <w:pStyle w:val="0"/>
              <w:spacing w:line="240" w:lineRule="exact"/>
              <w:rPr>
                <w:rFonts w:hint="eastAsia" w:ascii="HG丸ｺﾞｼｯｸM-PRO" w:hAnsi="HG丸ｺﾞｼｯｸM-PRO" w:eastAsia="HG丸ｺﾞｼｯｸM-PRO"/>
                <w:color w:val="000000" w:themeColor="text1"/>
              </w:rPr>
            </w:pPr>
            <w:r>
              <w:rPr>
                <w:rFonts w:hint="eastAsia" w:ascii="HG丸ｺﾞｼｯｸM-PRO" w:hAnsi="HG丸ｺﾞｼｯｸM-PRO" w:eastAsia="HG丸ｺﾞｼｯｸM-PRO"/>
                <w:color w:val="000000" w:themeColor="text1"/>
              </w:rPr>
              <w:t>　</w:t>
            </w:r>
          </w:p>
        </w:tc>
        <w:tc>
          <w:tcPr>
            <w:tcW w:w="1800" w:type="dxa"/>
            <w:tcBorders>
              <w:top w:val="single" w:color="auto" w:sz="4" w:space="0"/>
              <w:left w:val="single" w:color="auto" w:sz="4" w:space="0"/>
              <w:bottom w:val="single" w:color="auto" w:sz="4" w:space="0"/>
              <w:right w:val="single" w:color="FF0000" w:sz="4" w:space="0"/>
              <w:tl2br w:val="single" w:color="auto" w:sz="4" w:space="0"/>
              <w:tr2bl w:val="nil"/>
            </w:tcBorders>
            <w:shd w:val="clear" w:color="auto" w:themeFill="background1" w:themeFillTint="FF" w:themeFillShade="D9"/>
            <w:vAlign w:val="center"/>
          </w:tcPr>
          <w:p>
            <w:pPr>
              <w:pStyle w:val="0"/>
              <w:spacing w:line="240" w:lineRule="exact"/>
              <w:rPr>
                <w:rFonts w:hint="eastAsia"/>
                <w:color w:val="000000" w:themeColor="text1"/>
              </w:rPr>
            </w:pPr>
          </w:p>
        </w:tc>
      </w:tr>
      <w:tr>
        <w:trPr>
          <w:trHeight w:val="771" w:hRule="atLeast"/>
        </w:trPr>
        <w:tc>
          <w:tcPr>
            <w:tcW w:w="1183" w:type="dxa"/>
            <w:vAlign w:val="center"/>
          </w:tcPr>
          <w:p>
            <w:pPr>
              <w:pStyle w:val="0"/>
              <w:spacing w:line="240" w:lineRule="exact"/>
              <w:jc w:val="center"/>
              <w:rPr>
                <w:rFonts w:hint="eastAsia" w:ascii="HG丸ｺﾞｼｯｸM-PRO" w:hAnsi="HG丸ｺﾞｼｯｸM-PRO" w:eastAsia="HG丸ｺﾞｼｯｸM-PRO"/>
                <w:sz w:val="21"/>
              </w:rPr>
            </w:pPr>
            <w:r>
              <w:rPr>
                <w:rFonts w:hint="eastAsia" w:ascii="HG丸ｺﾞｼｯｸM-PRO" w:hAnsi="HG丸ｺﾞｼｯｸM-PRO" w:eastAsia="HG丸ｺﾞｼｯｸM-PRO"/>
                <w:sz w:val="21"/>
              </w:rPr>
              <w:t>新２号</w:t>
            </w:r>
          </w:p>
        </w:tc>
        <w:tc>
          <w:tcPr>
            <w:tcW w:w="6458" w:type="dxa"/>
            <w:vAlign w:val="center"/>
          </w:tcPr>
          <w:p>
            <w:pPr>
              <w:pStyle w:val="0"/>
              <w:spacing w:line="240" w:lineRule="exact"/>
              <w:rPr>
                <w:rFonts w:hint="eastAsia" w:ascii="HG丸ｺﾞｼｯｸM-PRO" w:hAnsi="HG丸ｺﾞｼｯｸM-PRO" w:eastAsia="HG丸ｺﾞｼｯｸM-PRO"/>
                <w:sz w:val="21"/>
              </w:rPr>
            </w:pPr>
            <w:r>
              <w:rPr>
                <w:rFonts w:hint="eastAsia" w:ascii="HG丸ｺﾞｼｯｸM-PRO" w:hAnsi="HG丸ｺﾞｼｯｸM-PRO" w:eastAsia="HG丸ｺﾞｼｯｸM-PRO"/>
                <w:sz w:val="21"/>
              </w:rPr>
              <w:t>●短時間認定</w:t>
            </w:r>
          </w:p>
          <w:p>
            <w:pPr>
              <w:pStyle w:val="0"/>
              <w:spacing w:line="240" w:lineRule="exact"/>
              <w:ind w:firstLine="197" w:firstLineChars="100"/>
              <w:rPr>
                <w:rFonts w:hint="eastAsia" w:ascii="HG丸ｺﾞｼｯｸM-PRO" w:hAnsi="HG丸ｺﾞｼｯｸM-PRO" w:eastAsia="HG丸ｺﾞｼｯｸM-PRO"/>
                <w:sz w:val="21"/>
              </w:rPr>
            </w:pPr>
            <w:r>
              <w:rPr>
                <w:rFonts w:hint="eastAsia" w:ascii="HG丸ｺﾞｼｯｸM-PRO" w:hAnsi="HG丸ｺﾞｼｯｸM-PRO" w:eastAsia="HG丸ｺﾞｼｯｸM-PRO"/>
                <w:sz w:val="21"/>
              </w:rPr>
              <w:t>午前</w:t>
            </w:r>
            <w:r>
              <w:rPr>
                <w:rFonts w:hint="eastAsia" w:ascii="HG丸ｺﾞｼｯｸM-PRO" w:hAnsi="HG丸ｺﾞｼｯｸM-PRO" w:eastAsia="HG丸ｺﾞｼｯｸM-PRO"/>
                <w:sz w:val="21"/>
              </w:rPr>
              <w:t>8</w:t>
            </w:r>
            <w:r>
              <w:rPr>
                <w:rFonts w:hint="eastAsia" w:ascii="HG丸ｺﾞｼｯｸM-PRO" w:hAnsi="HG丸ｺﾞｼｯｸM-PRO" w:eastAsia="HG丸ｺﾞｼｯｸM-PRO"/>
                <w:sz w:val="21"/>
              </w:rPr>
              <w:t>時～午後</w:t>
            </w:r>
            <w:r>
              <w:rPr>
                <w:rFonts w:hint="eastAsia" w:ascii="HG丸ｺﾞｼｯｸM-PRO" w:hAnsi="HG丸ｺﾞｼｯｸM-PRO" w:eastAsia="HG丸ｺﾞｼｯｸM-PRO"/>
                <w:sz w:val="21"/>
              </w:rPr>
              <w:t>4</w:t>
            </w:r>
            <w:r>
              <w:rPr>
                <w:rFonts w:hint="eastAsia" w:ascii="HG丸ｺﾞｼｯｸM-PRO" w:hAnsi="HG丸ｺﾞｼｯｸM-PRO" w:eastAsia="HG丸ｺﾞｼｯｸM-PRO"/>
                <w:sz w:val="21"/>
              </w:rPr>
              <w:t>時</w:t>
            </w:r>
          </w:p>
          <w:p>
            <w:pPr>
              <w:pStyle w:val="0"/>
              <w:spacing w:line="240" w:lineRule="exact"/>
              <w:ind w:firstLine="197" w:firstLineChars="100"/>
              <w:rPr>
                <w:rFonts w:hint="eastAsia" w:ascii="HG丸ｺﾞｼｯｸM-PRO" w:hAnsi="HG丸ｺﾞｼｯｸM-PRO" w:eastAsia="HG丸ｺﾞｼｯｸM-PRO"/>
                <w:sz w:val="21"/>
              </w:rPr>
            </w:pPr>
            <w:r>
              <w:rPr>
                <w:rFonts w:hint="eastAsia" w:ascii="HG丸ｺﾞｼｯｸM-PRO" w:hAnsi="HG丸ｺﾞｼｯｸM-PRO" w:eastAsia="HG丸ｺﾞｼｯｸM-PRO"/>
                <w:sz w:val="21"/>
              </w:rPr>
              <w:t>※預かり時間（無料）　午前</w:t>
            </w:r>
            <w:r>
              <w:rPr>
                <w:rFonts w:hint="eastAsia" w:ascii="HG丸ｺﾞｼｯｸM-PRO" w:hAnsi="HG丸ｺﾞｼｯｸM-PRO" w:eastAsia="HG丸ｺﾞｼｯｸM-PRO"/>
                <w:sz w:val="21"/>
              </w:rPr>
              <w:t>7</w:t>
            </w:r>
            <w:r>
              <w:rPr>
                <w:rFonts w:hint="eastAsia" w:ascii="HG丸ｺﾞｼｯｸM-PRO" w:hAnsi="HG丸ｺﾞｼｯｸM-PRO" w:eastAsia="HG丸ｺﾞｼｯｸM-PRO"/>
                <w:sz w:val="21"/>
              </w:rPr>
              <w:t>時</w:t>
            </w:r>
            <w:r>
              <w:rPr>
                <w:rFonts w:hint="eastAsia" w:ascii="HG丸ｺﾞｼｯｸM-PRO" w:hAnsi="HG丸ｺﾞｼｯｸM-PRO" w:eastAsia="HG丸ｺﾞｼｯｸM-PRO"/>
                <w:sz w:val="21"/>
              </w:rPr>
              <w:t>15</w:t>
            </w:r>
            <w:r>
              <w:rPr>
                <w:rFonts w:hint="eastAsia" w:ascii="HG丸ｺﾞｼｯｸM-PRO" w:hAnsi="HG丸ｺﾞｼｯｸM-PRO" w:eastAsia="HG丸ｺﾞｼｯｸM-PRO"/>
                <w:sz w:val="21"/>
              </w:rPr>
              <w:t>分～午後</w:t>
            </w:r>
            <w:r>
              <w:rPr>
                <w:rFonts w:hint="eastAsia" w:ascii="HG丸ｺﾞｼｯｸM-PRO" w:hAnsi="HG丸ｺﾞｼｯｸM-PRO" w:eastAsia="HG丸ｺﾞｼｯｸM-PRO"/>
                <w:sz w:val="21"/>
              </w:rPr>
              <w:t>6</w:t>
            </w:r>
            <w:r>
              <w:rPr>
                <w:rFonts w:hint="eastAsia" w:ascii="HG丸ｺﾞｼｯｸM-PRO" w:hAnsi="HG丸ｺﾞｼｯｸM-PRO" w:eastAsia="HG丸ｺﾞｼｯｸM-PRO"/>
                <w:sz w:val="21"/>
              </w:rPr>
              <w:t>時</w:t>
            </w:r>
            <w:r>
              <w:rPr>
                <w:rFonts w:hint="eastAsia" w:ascii="HG丸ｺﾞｼｯｸM-PRO" w:hAnsi="HG丸ｺﾞｼｯｸM-PRO" w:eastAsia="HG丸ｺﾞｼｯｸM-PRO"/>
                <w:sz w:val="21"/>
              </w:rPr>
              <w:t>15</w:t>
            </w:r>
            <w:r>
              <w:rPr>
                <w:rFonts w:hint="eastAsia" w:ascii="HG丸ｺﾞｼｯｸM-PRO" w:hAnsi="HG丸ｺﾞｼｯｸM-PRO" w:eastAsia="HG丸ｺﾞｼｯｸM-PRO"/>
                <w:sz w:val="21"/>
              </w:rPr>
              <w:t>分</w:t>
            </w:r>
          </w:p>
          <w:p>
            <w:pPr>
              <w:pStyle w:val="0"/>
              <w:spacing w:line="240" w:lineRule="exact"/>
              <w:rPr>
                <w:rFonts w:hint="eastAsia" w:ascii="HG丸ｺﾞｼｯｸM-PRO" w:hAnsi="HG丸ｺﾞｼｯｸM-PRO" w:eastAsia="HG丸ｺﾞｼｯｸM-PRO"/>
                <w:sz w:val="21"/>
              </w:rPr>
            </w:pPr>
            <w:r>
              <w:rPr>
                <w:rFonts w:hint="eastAsia" w:ascii="HG丸ｺﾞｼｯｸM-PRO" w:hAnsi="HG丸ｺﾞｼｯｸM-PRO" w:eastAsia="HG丸ｺﾞｼｯｸM-PRO"/>
                <w:sz w:val="21"/>
              </w:rPr>
              <w:t>●標準時間認定</w:t>
            </w:r>
          </w:p>
          <w:p>
            <w:pPr>
              <w:pStyle w:val="0"/>
              <w:spacing w:line="240" w:lineRule="exact"/>
              <w:ind w:firstLine="0" w:firstLineChars="100"/>
              <w:rPr>
                <w:rFonts w:hint="eastAsia" w:ascii="HG丸ｺﾞｼｯｸM-PRO" w:hAnsi="HG丸ｺﾞｼｯｸM-PRO" w:eastAsia="HG丸ｺﾞｼｯｸM-PRO"/>
                <w:sz w:val="21"/>
              </w:rPr>
            </w:pPr>
            <w:r>
              <w:rPr>
                <w:rFonts w:hint="eastAsia" w:ascii="HG丸ｺﾞｼｯｸM-PRO" w:hAnsi="HG丸ｺﾞｼｯｸM-PRO" w:eastAsia="HG丸ｺﾞｼｯｸM-PRO"/>
                <w:sz w:val="21"/>
              </w:rPr>
              <w:t>午前</w:t>
            </w:r>
            <w:r>
              <w:rPr>
                <w:rFonts w:hint="eastAsia" w:ascii="HG丸ｺﾞｼｯｸM-PRO" w:hAnsi="HG丸ｺﾞｼｯｸM-PRO" w:eastAsia="HG丸ｺﾞｼｯｸM-PRO"/>
                <w:sz w:val="21"/>
              </w:rPr>
              <w:t>7</w:t>
            </w:r>
            <w:r>
              <w:rPr>
                <w:rFonts w:hint="eastAsia" w:ascii="HG丸ｺﾞｼｯｸM-PRO" w:hAnsi="HG丸ｺﾞｼｯｸM-PRO" w:eastAsia="HG丸ｺﾞｼｯｸM-PRO"/>
                <w:sz w:val="21"/>
              </w:rPr>
              <w:t>時</w:t>
            </w:r>
            <w:r>
              <w:rPr>
                <w:rFonts w:hint="eastAsia" w:ascii="HG丸ｺﾞｼｯｸM-PRO" w:hAnsi="HG丸ｺﾞｼｯｸM-PRO" w:eastAsia="HG丸ｺﾞｼｯｸM-PRO"/>
                <w:sz w:val="21"/>
              </w:rPr>
              <w:t>15</w:t>
            </w:r>
            <w:r>
              <w:rPr>
                <w:rFonts w:hint="eastAsia" w:ascii="HG丸ｺﾞｼｯｸM-PRO" w:hAnsi="HG丸ｺﾞｼｯｸM-PRO" w:eastAsia="HG丸ｺﾞｼｯｸM-PRO"/>
                <w:sz w:val="21"/>
              </w:rPr>
              <w:t>分～午後</w:t>
            </w:r>
            <w:r>
              <w:rPr>
                <w:rFonts w:hint="eastAsia" w:ascii="HG丸ｺﾞｼｯｸM-PRO" w:hAnsi="HG丸ｺﾞｼｯｸM-PRO" w:eastAsia="HG丸ｺﾞｼｯｸM-PRO"/>
                <w:sz w:val="21"/>
              </w:rPr>
              <w:t>6</w:t>
            </w:r>
            <w:r>
              <w:rPr>
                <w:rFonts w:hint="eastAsia" w:ascii="HG丸ｺﾞｼｯｸM-PRO" w:hAnsi="HG丸ｺﾞｼｯｸM-PRO" w:eastAsia="HG丸ｺﾞｼｯｸM-PRO"/>
                <w:sz w:val="21"/>
              </w:rPr>
              <w:t>時</w:t>
            </w:r>
            <w:r>
              <w:rPr>
                <w:rFonts w:hint="eastAsia" w:ascii="HG丸ｺﾞｼｯｸM-PRO" w:hAnsi="HG丸ｺﾞｼｯｸM-PRO" w:eastAsia="HG丸ｺﾞｼｯｸM-PRO"/>
                <w:sz w:val="21"/>
              </w:rPr>
              <w:t>15</w:t>
            </w:r>
            <w:r>
              <w:rPr>
                <w:rFonts w:hint="eastAsia" w:ascii="HG丸ｺﾞｼｯｸM-PRO" w:hAnsi="HG丸ｺﾞｼｯｸM-PRO" w:eastAsia="HG丸ｺﾞｼｯｸM-PRO"/>
                <w:sz w:val="21"/>
              </w:rPr>
              <w:t>分</w:t>
            </w:r>
          </w:p>
        </w:tc>
        <w:tc>
          <w:tcPr>
            <w:tcW w:w="180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eastAsia"/>
              </w:rPr>
            </w:pPr>
            <w:r>
              <w:rPr>
                <w:rFonts w:hint="eastAsia" w:ascii="HG丸ｺﾞｼｯｸM-PRO" w:hAnsi="HG丸ｺﾞｼｯｸM-PRO" w:eastAsia="HG丸ｺﾞｼｯｸM-PRO"/>
              </w:rPr>
              <w:t>村田保育所</w:t>
            </w:r>
          </w:p>
        </w:tc>
      </w:tr>
    </w:tbl>
    <w:p>
      <w:pPr>
        <w:pStyle w:val="15"/>
        <w:spacing w:line="360" w:lineRule="exact"/>
        <w:rPr>
          <w:rFonts w:hint="default" w:eastAsia="HG丸ｺﾞｼｯｸM-PRO"/>
          <w:b w:val="1"/>
          <w:sz w:val="32"/>
        </w:rPr>
      </w:pPr>
    </w:p>
    <w:p>
      <w:pPr>
        <w:pStyle w:val="15"/>
        <w:spacing w:line="360" w:lineRule="exact"/>
        <w:rPr>
          <w:rFonts w:hint="default" w:eastAsia="HG丸ｺﾞｼｯｸM-PRO"/>
          <w:b w:val="1"/>
          <w:sz w:val="32"/>
        </w:rPr>
      </w:pPr>
    </w:p>
    <w:p>
      <w:pPr>
        <w:pStyle w:val="15"/>
        <w:spacing w:line="360" w:lineRule="exact"/>
        <w:rPr>
          <w:rFonts w:hint="default" w:eastAsia="HG丸ｺﾞｼｯｸM-PRO"/>
          <w:b w:val="1"/>
          <w:sz w:val="32"/>
        </w:rPr>
      </w:pPr>
      <w:r>
        <w:rPr>
          <w:rFonts w:hint="eastAsia" w:eastAsia="HG丸ｺﾞｼｯｸM-PRO"/>
          <w:b w:val="1"/>
          <w:sz w:val="24"/>
          <w:shd w:val="pct15" w:color="auto" w:fill="auto"/>
        </w:rPr>
        <w:t>【長期休み期間中（夏・秋・冬・春休み）について】</w:t>
      </w:r>
    </w:p>
    <w:p>
      <w:pPr>
        <w:pStyle w:val="15"/>
        <w:spacing w:line="360" w:lineRule="exact"/>
        <w:rPr>
          <w:rFonts w:hint="default" w:eastAsia="HG丸ｺﾞｼｯｸM-PRO"/>
        </w:rPr>
      </w:pPr>
      <w:r>
        <w:rPr>
          <w:rFonts w:hint="eastAsia" w:eastAsia="HG丸ｺﾞｼｯｸM-PRO"/>
        </w:rPr>
        <w:t>　　</w:t>
      </w:r>
      <w:r>
        <w:rPr>
          <w:rFonts w:hint="eastAsia" w:eastAsia="HG丸ｺﾞｼｯｸM-PRO"/>
          <w:sz w:val="22"/>
        </w:rPr>
        <w:t>新２号の園児のみ保育いたします。</w:t>
      </w:r>
    </w:p>
    <w:tbl>
      <w:tblPr>
        <w:tblStyle w:val="31"/>
        <w:tblW w:w="0" w:type="auto"/>
        <w:tblInd w:w="468" w:type="dxa"/>
        <w:tblLayout w:type="fixed"/>
        <w:tblLook w:firstRow="1" w:lastRow="0" w:firstColumn="1" w:lastColumn="0" w:noHBand="0" w:noVBand="1" w:val="04A0"/>
      </w:tblPr>
      <w:tblGrid>
        <w:gridCol w:w="1800"/>
        <w:gridCol w:w="5760"/>
        <w:gridCol w:w="1800"/>
      </w:tblGrid>
      <w:tr>
        <w:trPr/>
        <w:tc>
          <w:tcPr>
            <w:tcW w:w="180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対象園児</w:t>
            </w:r>
          </w:p>
        </w:tc>
        <w:tc>
          <w:tcPr>
            <w:tcW w:w="576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保育時間</w:t>
            </w:r>
          </w:p>
        </w:tc>
        <w:tc>
          <w:tcPr>
            <w:tcW w:w="180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実施施設</w:t>
            </w:r>
          </w:p>
        </w:tc>
      </w:tr>
      <w:tr>
        <w:trPr/>
        <w:tc>
          <w:tcPr>
            <w:tcW w:w="180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１号</w:t>
            </w:r>
          </w:p>
        </w:tc>
        <w:tc>
          <w:tcPr>
            <w:tcW w:w="5760" w:type="dxa"/>
            <w:tcBorders>
              <w:top w:val="double" w:color="auto" w:sz="4" w:space="0"/>
              <w:left w:val="none" w:color="auto" w:sz="0" w:space="0"/>
              <w:bottom w:val="none" w:color="auto" w:sz="0" w:space="0"/>
              <w:right w:val="none" w:color="auto" w:sz="0" w:space="0"/>
              <w:tl2br w:val="single" w:color="000000" w:themeColor="text1" w:sz="4" w:space="0"/>
              <w:tr2bl w:val="none" w:color="auto" w:sz="0" w:space="0"/>
            </w:tcBorders>
            <w:shd w:val="clear" w:color="auto" w:themeFill="background1" w:themeFillTint="FF" w:themeFillShade="D9"/>
            <w:vAlign w:val="top"/>
          </w:tcPr>
          <w:p>
            <w:pPr>
              <w:pStyle w:val="0"/>
              <w:rPr>
                <w:rFonts w:hint="eastAsia" w:ascii="HG丸ｺﾞｼｯｸM-PRO" w:hAnsi="HG丸ｺﾞｼｯｸM-PRO" w:eastAsia="HG丸ｺﾞｼｯｸM-PRO"/>
                <w:sz w:val="22"/>
                <w:highlight w:val="lightGray"/>
              </w:rPr>
            </w:pPr>
          </w:p>
        </w:tc>
        <w:tc>
          <w:tcPr>
            <w:tcW w:w="1800" w:type="dxa"/>
            <w:tcBorders>
              <w:top w:val="double" w:color="auto" w:sz="4" w:space="0"/>
              <w:left w:val="none" w:color="auto" w:sz="0" w:space="0"/>
              <w:bottom w:val="none" w:color="auto" w:sz="0" w:space="0"/>
              <w:right w:val="none" w:color="auto" w:sz="0" w:space="0"/>
              <w:tl2br w:val="single" w:color="000000" w:themeColor="text1" w:sz="4" w:space="0"/>
              <w:tr2bl w:val="none" w:color="auto" w:sz="0" w:space="0"/>
            </w:tcBorders>
            <w:shd w:val="clear" w:color="auto" w:themeFill="background1" w:themeFillTint="FF" w:themeFillShade="D9"/>
            <w:vAlign w:val="top"/>
          </w:tcPr>
          <w:p>
            <w:pPr>
              <w:pStyle w:val="0"/>
              <w:rPr>
                <w:rFonts w:hint="eastAsia" w:ascii="HG丸ｺﾞｼｯｸM-PRO" w:hAnsi="HG丸ｺﾞｼｯｸM-PRO" w:eastAsia="HG丸ｺﾞｼｯｸM-PRO"/>
                <w:sz w:val="22"/>
              </w:rPr>
            </w:pPr>
          </w:p>
        </w:tc>
      </w:tr>
      <w:tr>
        <w:trPr>
          <w:trHeight w:val="1446" w:hRule="atLeast"/>
        </w:trPr>
        <w:tc>
          <w:tcPr>
            <w:tcW w:w="1800" w:type="dxa"/>
            <w:vAlign w:val="center"/>
          </w:tcPr>
          <w:p>
            <w:pPr>
              <w:pStyle w:val="0"/>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新２号</w:t>
            </w:r>
          </w:p>
        </w:tc>
        <w:tc>
          <w:tcPr>
            <w:tcW w:w="5760" w:type="dxa"/>
            <w:vAlign w:val="top"/>
          </w:tcPr>
          <w:p>
            <w:pPr>
              <w:pStyle w:val="0"/>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●短時間認定</w:t>
            </w:r>
          </w:p>
          <w:p>
            <w:pPr>
              <w:pStyle w:val="0"/>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午前８時～午後４時</w:t>
            </w:r>
          </w:p>
          <w:p>
            <w:pPr>
              <w:pStyle w:val="0"/>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※預かり時間（無料）午前７時１５分～午後６時１５分</w:t>
            </w:r>
          </w:p>
          <w:p>
            <w:pPr>
              <w:pStyle w:val="0"/>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●標準時間認定</w:t>
            </w:r>
          </w:p>
          <w:p>
            <w:pPr>
              <w:pStyle w:val="0"/>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午前７時１５分～午後６時１５分</w:t>
            </w:r>
          </w:p>
        </w:tc>
        <w:tc>
          <w:tcPr>
            <w:tcW w:w="1800" w:type="dxa"/>
            <w:vAlign w:val="center"/>
          </w:tcPr>
          <w:p>
            <w:pPr>
              <w:pStyle w:val="0"/>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村田幼稚園</w:t>
            </w:r>
          </w:p>
        </w:tc>
      </w:tr>
    </w:tbl>
    <w:p>
      <w:pPr>
        <w:pStyle w:val="15"/>
        <w:spacing w:line="360" w:lineRule="exact"/>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ind w:leftChars="0" w:firstLineChars="0"/>
        <w:rPr>
          <w:rFonts w:hint="eastAsia" w:ascii="HG創英角ﾎﾟｯﾌﾟ体" w:hAnsi="HG創英角ﾎﾟｯﾌﾟ体" w:eastAsia="HG創英角ﾎﾟｯﾌﾟ体"/>
          <w:b w:val="0"/>
          <w:sz w:val="24"/>
          <w:highlight w:val="none"/>
          <w:shd w:val="clear" w:color="auto" w:fill="auto"/>
        </w:rPr>
      </w:pPr>
      <w:r>
        <w:rPr>
          <w:rFonts w:hint="eastAsia" w:ascii="HG創英角ﾎﾟｯﾌﾟ体" w:hAnsi="HG創英角ﾎﾟｯﾌﾟ体" w:eastAsia="HG創英角ﾎﾟｯﾌﾟ体"/>
          <w:b w:val="0"/>
          <w:sz w:val="28"/>
          <w:highlight w:val="yellow"/>
          <w:bdr w:val="single" w:color="auto" w:sz="4" w:space="0"/>
          <w:shd w:val="clear" w:color="auto" w:fill="auto"/>
        </w:rPr>
        <w:t>５．</w:t>
      </w:r>
      <w:r>
        <w:rPr>
          <w:rFonts w:hint="eastAsia" w:ascii="HG創英角ﾎﾟｯﾌﾟ体" w:hAnsi="HG創英角ﾎﾟｯﾌﾟ体" w:eastAsia="HG創英角ﾎﾟｯﾌﾟ体"/>
          <w:b w:val="0"/>
          <w:color w:val="auto"/>
          <w:sz w:val="28"/>
          <w:highlight w:val="yellow"/>
          <w:bdr w:val="single" w:color="auto" w:sz="4" w:space="0"/>
          <w:shd w:val="clear" w:color="auto" w:fill="auto"/>
        </w:rPr>
        <w:t>午睡後の活動</w:t>
      </w:r>
      <w:r>
        <w:rPr>
          <w:rFonts w:hint="eastAsia" w:ascii="HG創英角ﾎﾟｯﾌﾟ体" w:hAnsi="HG創英角ﾎﾟｯﾌﾟ体" w:eastAsia="HG創英角ﾎﾟｯﾌﾟ体"/>
          <w:b w:val="0"/>
          <w:sz w:val="28"/>
          <w:highlight w:val="yellow"/>
          <w:bdr w:val="single" w:color="auto" w:sz="4" w:space="0"/>
          <w:shd w:val="clear" w:color="auto" w:fill="auto"/>
        </w:rPr>
        <w:t>（身体表現遊びや外国語遊び等の活動）について</w:t>
      </w:r>
    </w:p>
    <w:p>
      <w:pPr>
        <w:pStyle w:val="0"/>
        <w:spacing w:line="120" w:lineRule="exact"/>
        <w:ind w:left="197" w:leftChars="100" w:firstLine="207" w:firstLineChars="100"/>
        <w:rPr>
          <w:rFonts w:hint="eastAsia" w:ascii="HG丸ｺﾞｼｯｸM-PRO" w:hAnsi="HG丸ｺﾞｼｯｸM-PRO" w:eastAsia="HG丸ｺﾞｼｯｸM-PRO"/>
          <w:sz w:val="22"/>
        </w:rPr>
      </w:pPr>
    </w:p>
    <w:p>
      <w:pPr>
        <w:pStyle w:val="0"/>
        <w:spacing w:line="360" w:lineRule="exact"/>
        <w:ind w:left="197" w:leftChars="100" w:firstLine="207" w:firstLineChars="100"/>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次の活動を希望する４歳児・５歳児を対象に</w:t>
      </w:r>
      <w:r>
        <w:rPr>
          <w:rFonts w:hint="eastAsia" w:ascii="HG丸ｺﾞｼｯｸM-PRO" w:hAnsi="HG丸ｺﾞｼｯｸM-PRO" w:eastAsia="HG丸ｺﾞｼｯｸM-PRO"/>
          <w:color w:val="auto"/>
          <w:sz w:val="22"/>
        </w:rPr>
        <w:t>午睡後の活動</w:t>
      </w:r>
      <w:r>
        <w:rPr>
          <w:rFonts w:hint="eastAsia" w:ascii="HG丸ｺﾞｼｯｸM-PRO" w:hAnsi="HG丸ｺﾞｼｯｸM-PRO" w:eastAsia="HG丸ｺﾞｼｯｸM-PRO"/>
          <w:sz w:val="22"/>
        </w:rPr>
        <w:t>を行います。（料金は無料です）</w:t>
      </w:r>
    </w:p>
    <w:p>
      <w:pPr>
        <w:pStyle w:val="0"/>
        <w:spacing w:line="360" w:lineRule="exact"/>
        <w:ind w:left="197" w:leftChars="100" w:firstLine="207" w:firstLineChars="100"/>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ただし、</w:t>
      </w:r>
      <w:r>
        <w:rPr>
          <w:rFonts w:hint="eastAsia" w:ascii="HGP創英角ﾎﾟｯﾌﾟ体" w:hAnsi="HGP創英角ﾎﾟｯﾌﾟ体" w:eastAsia="HGP創英角ﾎﾟｯﾌﾟ体"/>
          <w:sz w:val="22"/>
        </w:rPr>
        <w:t>４月・８月・翌年３月は午睡後の活動を行いません</w:t>
      </w:r>
      <w:r>
        <w:rPr>
          <w:rFonts w:hint="eastAsia" w:ascii="HG丸ｺﾞｼｯｸM-PRO" w:hAnsi="HG丸ｺﾞｼｯｸM-PRO" w:eastAsia="HG丸ｺﾞｼｯｸM-PRO"/>
          <w:sz w:val="22"/>
        </w:rPr>
        <w:t>。この期間の１号の園児の降園時間は、</w:t>
      </w:r>
    </w:p>
    <w:p>
      <w:pPr>
        <w:pStyle w:val="0"/>
        <w:spacing w:line="360" w:lineRule="exact"/>
        <w:ind w:left="210" w:leftChars="100" w:firstLine="0" w:firstLineChars="0"/>
        <w:rPr>
          <w:rFonts w:hint="eastAsia" w:ascii="HG丸ｺﾞｼｯｸM-PRO" w:hAnsi="HG丸ｺﾞｼｯｸM-PRO" w:eastAsia="HG丸ｺﾞｼｯｸM-PRO"/>
          <w:color w:val="auto"/>
          <w:sz w:val="22"/>
        </w:rPr>
      </w:pPr>
      <w:r>
        <w:rPr>
          <w:rFonts w:hint="eastAsia" w:ascii="HG丸ｺﾞｼｯｸM-PRO" w:hAnsi="HG丸ｺﾞｼｯｸM-PRO" w:eastAsia="HG丸ｺﾞｼｯｸM-PRO"/>
          <w:sz w:val="22"/>
        </w:rPr>
        <w:t>午後２時となり</w:t>
      </w:r>
      <w:r>
        <w:rPr>
          <w:rFonts w:hint="eastAsia" w:ascii="HG丸ｺﾞｼｯｸM-PRO" w:hAnsi="HG丸ｺﾞｼｯｸM-PRO" w:eastAsia="HG丸ｺﾞｼｯｸM-PRO"/>
          <w:color w:val="auto"/>
          <w:sz w:val="22"/>
        </w:rPr>
        <w:t>ますが、新２号の園児は、預かり保育を実施します。</w:t>
      </w:r>
    </w:p>
    <w:p>
      <w:pPr>
        <w:pStyle w:val="0"/>
        <w:spacing w:line="360" w:lineRule="exact"/>
        <w:ind w:left="197" w:leftChars="100" w:firstLine="207" w:firstLineChars="100"/>
        <w:rPr>
          <w:rFonts w:hint="eastAsia" w:ascii="HG丸ｺﾞｼｯｸM-PRO" w:hAnsi="HG丸ｺﾞｼｯｸM-PRO" w:eastAsia="HG丸ｺﾞｼｯｸM-PRO"/>
          <w:sz w:val="22"/>
        </w:rPr>
      </w:pPr>
      <w:r>
        <w:rPr>
          <w:rFonts w:hint="eastAsia" w:ascii="HG丸ｺﾞｼｯｸM-PRO" w:hAnsi="HG丸ｺﾞｼｯｸM-PRO" w:eastAsia="HG丸ｺﾞｼｯｸM-PRO"/>
          <w:color w:val="auto"/>
          <w:sz w:val="22"/>
        </w:rPr>
        <w:t>午睡後の活動</w:t>
      </w:r>
      <w:r>
        <w:rPr>
          <w:rFonts w:hint="eastAsia" w:ascii="HG丸ｺﾞｼｯｸM-PRO" w:hAnsi="HG丸ｺﾞｼｯｸM-PRO" w:eastAsia="HG丸ｺﾞｼｯｸM-PRO"/>
          <w:sz w:val="22"/>
        </w:rPr>
        <w:t>の希望の有無については、入園後に配布する「午睡後の活動参加確認書」を提出</w:t>
      </w:r>
    </w:p>
    <w:p>
      <w:pPr>
        <w:pStyle w:val="0"/>
        <w:spacing w:line="360" w:lineRule="exact"/>
        <w:ind w:left="210" w:leftChars="100" w:firstLine="0" w:firstLineChars="0"/>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していただき、確認いたします。</w:t>
      </w:r>
      <w:r>
        <w:rPr>
          <w:rFonts w:hint="eastAsia"/>
        </w:rPr>
        <w:drawing>
          <wp:anchor simplePos="0" relativeHeight="5" behindDoc="0" locked="0" layoutInCell="1" hidden="0" allowOverlap="1">
            <wp:simplePos x="0" y="0"/>
            <wp:positionH relativeFrom="column">
              <wp:posOffset>4616450</wp:posOffset>
            </wp:positionH>
            <wp:positionV relativeFrom="paragraph">
              <wp:posOffset>78105</wp:posOffset>
            </wp:positionV>
            <wp:extent cx="1703705" cy="826135"/>
            <wp:effectExtent l="0" t="0" r="0" b="0"/>
            <wp:wrapNone/>
            <wp:docPr id="1062" name="図 6"/>
            <a:graphic xmlns:a="http://schemas.openxmlformats.org/drawingml/2006/main">
              <a:graphicData uri="http://schemas.openxmlformats.org/drawingml/2006/picture">
                <pic:pic xmlns:pic="http://schemas.openxmlformats.org/drawingml/2006/picture">
                  <pic:nvPicPr>
                    <pic:cNvPr id="1062" name="図 6"/>
                    <pic:cNvPicPr>
                      <a:picLocks noChangeAspect="1"/>
                    </pic:cNvPicPr>
                  </pic:nvPicPr>
                  <pic:blipFill>
                    <a:blip r:embed="rId23"/>
                    <a:stretch>
                      <a:fillRect/>
                    </a:stretch>
                  </pic:blipFill>
                  <pic:spPr>
                    <a:xfrm>
                      <a:off x="0" y="0"/>
                      <a:ext cx="1703705" cy="826135"/>
                    </a:xfrm>
                    <a:prstGeom prst="rect">
                      <a:avLst/>
                    </a:prstGeom>
                    <a:noFill/>
                    <a:ln>
                      <a:miter/>
                    </a:ln>
                  </pic:spPr>
                </pic:pic>
              </a:graphicData>
            </a:graphic>
          </wp:anchor>
        </w:drawing>
      </w:r>
    </w:p>
    <w:tbl>
      <w:tblPr>
        <w:tblStyle w:val="31"/>
        <w:tblW w:w="0" w:type="auto"/>
        <w:tblInd w:w="387" w:type="dxa"/>
        <w:tblLayout w:type="fixed"/>
        <w:tblLook w:firstRow="1" w:lastRow="0" w:firstColumn="1" w:lastColumn="0" w:noHBand="0" w:noVBand="1" w:val="04A0"/>
      </w:tblPr>
      <w:tblGrid>
        <w:gridCol w:w="6021"/>
      </w:tblGrid>
      <w:tr>
        <w:trPr>
          <w:trHeight w:val="380" w:hRule="atLeast"/>
        </w:trPr>
        <w:tc>
          <w:tcPr>
            <w:tcW w:w="6021"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活動内容</w:t>
            </w:r>
          </w:p>
        </w:tc>
      </w:tr>
      <w:tr>
        <w:trPr>
          <w:trHeight w:val="314" w:hRule="atLeast"/>
        </w:trPr>
        <w:tc>
          <w:tcPr>
            <w:tcW w:w="6021"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・外国語遊び（英語教育）　　　　・絵本の読み聞かせ</w:t>
            </w:r>
          </w:p>
          <w:p>
            <w:pPr>
              <w:pStyle w:val="0"/>
              <w:spacing w:line="3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・身体表現遊び（運動・ダンス）　・あそびのひろば</w:t>
            </w:r>
          </w:p>
          <w:p>
            <w:pPr>
              <w:pStyle w:val="0"/>
              <w:spacing w:line="3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・好きな遊び</w:t>
            </w:r>
          </w:p>
        </w:tc>
      </w:tr>
    </w:tbl>
    <w:p>
      <w:pPr>
        <w:pStyle w:val="0"/>
        <w:spacing w:line="300" w:lineRule="exact"/>
        <w:ind w:left="197" w:leftChars="100" w:firstLine="0" w:firstLineChars="0"/>
        <w:rPr>
          <w:rFonts w:hint="eastAsia" w:ascii="HG丸ｺﾞｼｯｸM-PRO" w:hAnsi="HG丸ｺﾞｼｯｸM-PRO" w:eastAsia="HG丸ｺﾞｼｯｸM-PRO"/>
          <w:sz w:val="22"/>
        </w:rPr>
      </w:pPr>
    </w:p>
    <w:tbl>
      <w:tblPr>
        <w:tblStyle w:val="31"/>
        <w:tblW w:w="9801" w:type="dxa"/>
        <w:tblInd w:w="387" w:type="dxa"/>
        <w:tblLayout w:type="fixed"/>
        <w:tblLook w:firstRow="1" w:lastRow="0" w:firstColumn="1" w:lastColumn="0" w:noHBand="0" w:noVBand="1" w:val="04A0"/>
      </w:tblPr>
      <w:tblGrid>
        <w:gridCol w:w="1183"/>
        <w:gridCol w:w="1350"/>
        <w:gridCol w:w="1350"/>
        <w:gridCol w:w="5918"/>
      </w:tblGrid>
      <w:tr>
        <w:trPr>
          <w:trHeight w:val="622" w:hRule="atLeast"/>
        </w:trPr>
        <w:tc>
          <w:tcPr>
            <w:tcW w:w="1183"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対象園児</w:t>
            </w:r>
          </w:p>
        </w:tc>
        <w:tc>
          <w:tcPr>
            <w:tcW w:w="135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年齢</w:t>
            </w:r>
          </w:p>
        </w:tc>
        <w:tc>
          <w:tcPr>
            <w:tcW w:w="135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午睡後の</w:t>
            </w:r>
          </w:p>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活動</w:t>
            </w:r>
          </w:p>
        </w:tc>
        <w:tc>
          <w:tcPr>
            <w:tcW w:w="5918"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午後２時以降の活動</w:t>
            </w:r>
          </w:p>
        </w:tc>
      </w:tr>
      <w:tr>
        <w:trPr>
          <w:trHeight w:val="332" w:hRule="atLeast"/>
        </w:trPr>
        <w:tc>
          <w:tcPr>
            <w:tcW w:w="1183" w:type="dxa"/>
            <w:vMerge w:val="restart"/>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１号</w:t>
            </w:r>
          </w:p>
        </w:tc>
        <w:tc>
          <w:tcPr>
            <w:tcW w:w="135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3</w:t>
            </w:r>
            <w:r>
              <w:rPr>
                <w:rFonts w:hint="eastAsia" w:ascii="HG丸ｺﾞｼｯｸM-PRO" w:hAnsi="HG丸ｺﾞｼｯｸM-PRO" w:eastAsia="HG丸ｺﾞｼｯｸM-PRO"/>
                <w:sz w:val="22"/>
              </w:rPr>
              <w:t>　歳</w:t>
            </w:r>
          </w:p>
        </w:tc>
        <w:tc>
          <w:tcPr>
            <w:tcW w:w="1350" w:type="dxa"/>
            <w:tcBorders>
              <w:top w:val="double" w:color="auto" w:sz="4" w:space="0"/>
              <w:left w:val="none" w:color="auto" w:sz="0" w:space="0"/>
              <w:bottom w:val="none" w:color="auto" w:sz="0" w:space="0"/>
              <w:right w:val="none" w:color="auto" w:sz="0" w:space="0"/>
              <w:tl2br w:val="single" w:color="000000" w:themeColor="text1" w:sz="4" w:space="0"/>
              <w:tr2bl w:val="none" w:color="auto" w:sz="0" w:space="0"/>
            </w:tcBorders>
            <w:shd w:val="clear" w:color="auto" w:themeFill="background1" w:themeFillTint="FF" w:themeFillShade="D9"/>
            <w:vAlign w:val="center"/>
          </w:tcPr>
          <w:p>
            <w:pPr>
              <w:pStyle w:val="0"/>
              <w:spacing w:line="300" w:lineRule="exact"/>
              <w:jc w:val="center"/>
              <w:rPr>
                <w:rFonts w:hint="eastAsia" w:ascii="HG丸ｺﾞｼｯｸM-PRO" w:hAnsi="HG丸ｺﾞｼｯｸM-PRO" w:eastAsia="HG丸ｺﾞｼｯｸM-PRO"/>
                <w:sz w:val="22"/>
              </w:rPr>
            </w:pPr>
          </w:p>
        </w:tc>
        <w:tc>
          <w:tcPr>
            <w:tcW w:w="5918" w:type="dxa"/>
            <w:tcBorders>
              <w:top w:val="double" w:color="auto" w:sz="4" w:space="0"/>
              <w:left w:val="none" w:color="auto" w:sz="0" w:space="0"/>
              <w:bottom w:val="none" w:color="auto" w:sz="0" w:space="0"/>
              <w:right w:val="none" w:color="auto" w:sz="0" w:space="0"/>
              <w:tl2br w:val="single" w:color="000000" w:themeColor="text1" w:sz="4" w:space="0"/>
              <w:tr2bl w:val="none" w:color="auto" w:sz="0" w:space="0"/>
            </w:tcBorders>
            <w:shd w:val="clear" w:color="auto" w:themeFill="background1" w:themeFillTint="FF" w:themeFillShade="D9"/>
            <w:vAlign w:val="center"/>
          </w:tcPr>
          <w:p>
            <w:pPr>
              <w:pStyle w:val="0"/>
              <w:spacing w:line="300" w:lineRule="exact"/>
              <w:jc w:val="center"/>
              <w:rPr>
                <w:rFonts w:hint="eastAsia" w:ascii="HG丸ｺﾞｼｯｸM-PRO" w:hAnsi="HG丸ｺﾞｼｯｸM-PRO" w:eastAsia="HG丸ｺﾞｼｯｸM-PRO"/>
                <w:sz w:val="22"/>
              </w:rPr>
            </w:pPr>
          </w:p>
        </w:tc>
      </w:tr>
      <w:tr>
        <w:trPr>
          <w:trHeight w:val="288" w:hRule="atLeast"/>
        </w:trPr>
        <w:tc>
          <w:tcPr>
            <w:tcW w:w="1183" w:type="dxa"/>
            <w:vMerge w:val="continue"/>
            <w:vAlign w:val="center"/>
          </w:tcPr>
          <w:p>
            <w:pPr>
              <w:pStyle w:val="0"/>
              <w:rPr>
                <w:rFonts w:hint="eastAsia"/>
              </w:rPr>
            </w:pPr>
          </w:p>
        </w:tc>
        <w:tc>
          <w:tcPr>
            <w:tcW w:w="1350" w:type="dxa"/>
            <w:vMerge w:val="restart"/>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４歳・５歳</w:t>
            </w:r>
          </w:p>
        </w:tc>
        <w:tc>
          <w:tcPr>
            <w:tcW w:w="1350" w:type="dxa"/>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なし</w:t>
            </w:r>
          </w:p>
        </w:tc>
        <w:tc>
          <w:tcPr>
            <w:tcW w:w="5918" w:type="dxa"/>
            <w:tcBorders>
              <w:top w:val="none" w:color="auto" w:sz="0" w:space="0"/>
              <w:left w:val="none" w:color="auto" w:sz="0" w:space="0"/>
              <w:bottom w:val="none" w:color="auto" w:sz="0" w:space="0"/>
              <w:right w:val="none" w:color="auto" w:sz="0" w:space="0"/>
              <w:tl2br w:val="single" w:color="000000" w:themeColor="text1" w:sz="4" w:space="0"/>
              <w:tr2bl w:val="none" w:color="auto" w:sz="0" w:space="0"/>
            </w:tcBorders>
            <w:shd w:val="clear" w:color="auto" w:themeFill="background1" w:themeFillTint="FF" w:themeFillShade="D9"/>
            <w:vAlign w:val="center"/>
          </w:tcPr>
          <w:p>
            <w:pPr>
              <w:pStyle w:val="0"/>
              <w:spacing w:line="300" w:lineRule="exact"/>
              <w:jc w:val="center"/>
              <w:rPr>
                <w:rFonts w:hint="eastAsia" w:ascii="HG丸ｺﾞｼｯｸM-PRO" w:hAnsi="HG丸ｺﾞｼｯｸM-PRO" w:eastAsia="HG丸ｺﾞｼｯｸM-PRO"/>
                <w:sz w:val="22"/>
              </w:rPr>
            </w:pPr>
          </w:p>
        </w:tc>
      </w:tr>
      <w:tr>
        <w:trPr>
          <w:trHeight w:val="300" w:hRule="atLeast"/>
        </w:trPr>
        <w:tc>
          <w:tcPr>
            <w:tcW w:w="1183" w:type="dxa"/>
            <w:vMerge w:val="continue"/>
            <w:vAlign w:val="center"/>
          </w:tcPr>
          <w:p>
            <w:pPr>
              <w:pStyle w:val="0"/>
              <w:rPr>
                <w:rFonts w:hint="eastAsia"/>
              </w:rPr>
            </w:pPr>
          </w:p>
        </w:tc>
        <w:tc>
          <w:tcPr>
            <w:tcW w:w="1350" w:type="dxa"/>
            <w:vMerge w:val="continue"/>
            <w:vAlign w:val="center"/>
          </w:tcPr>
          <w:p>
            <w:pPr>
              <w:pStyle w:val="0"/>
              <w:rPr>
                <w:rFonts w:hint="eastAsia"/>
              </w:rPr>
            </w:pPr>
          </w:p>
        </w:tc>
        <w:tc>
          <w:tcPr>
            <w:tcW w:w="1350" w:type="dxa"/>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あり</w:t>
            </w:r>
          </w:p>
        </w:tc>
        <w:tc>
          <w:tcPr>
            <w:tcW w:w="5918" w:type="dxa"/>
            <w:vAlign w:val="center"/>
          </w:tcPr>
          <w:p>
            <w:pPr>
              <w:pStyle w:val="0"/>
              <w:spacing w:line="3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身体表現・外国語・好きな遊び・絵本の読み聞かせ</w:t>
            </w:r>
          </w:p>
          <w:p>
            <w:pPr>
              <w:pStyle w:val="0"/>
              <w:spacing w:line="3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あそびのひろば</w:t>
            </w:r>
          </w:p>
        </w:tc>
      </w:tr>
      <w:tr>
        <w:trPr>
          <w:trHeight w:val="386" w:hRule="atLeast"/>
        </w:trPr>
        <w:tc>
          <w:tcPr>
            <w:tcW w:w="1183" w:type="dxa"/>
            <w:vMerge w:val="restart"/>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新２号</w:t>
            </w:r>
          </w:p>
        </w:tc>
        <w:tc>
          <w:tcPr>
            <w:tcW w:w="1350" w:type="dxa"/>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３　歳</w:t>
            </w:r>
          </w:p>
        </w:tc>
        <w:tc>
          <w:tcPr>
            <w:tcW w:w="1350" w:type="dxa"/>
            <w:tcBorders>
              <w:top w:val="none" w:color="auto" w:sz="0" w:space="0"/>
              <w:left w:val="none" w:color="auto" w:sz="0" w:space="0"/>
              <w:bottom w:val="none" w:color="auto" w:sz="0" w:space="0"/>
              <w:right w:val="none" w:color="auto" w:sz="0" w:space="0"/>
              <w:tl2br w:val="single" w:color="000000" w:themeColor="text1" w:sz="4" w:space="0"/>
              <w:tr2bl w:val="none" w:color="auto" w:sz="0" w:space="0"/>
            </w:tcBorders>
            <w:shd w:val="clear" w:color="auto" w:themeFill="background1" w:themeFillTint="FF" w:themeFillShade="D9"/>
            <w:vAlign w:val="center"/>
          </w:tcPr>
          <w:p>
            <w:pPr>
              <w:pStyle w:val="0"/>
              <w:shd w:val="clear" w:color="auto" w:themeFill="background1" w:themeFillTint="FF" w:themeFillShade="D9"/>
              <w:spacing w:line="300" w:lineRule="exact"/>
              <w:rPr>
                <w:rFonts w:hint="eastAsia" w:ascii="HG丸ｺﾞｼｯｸM-PRO" w:hAnsi="HG丸ｺﾞｼｯｸM-PRO" w:eastAsia="HG丸ｺﾞｼｯｸM-PRO"/>
                <w:sz w:val="22"/>
              </w:rPr>
            </w:pPr>
          </w:p>
        </w:tc>
        <w:tc>
          <w:tcPr>
            <w:tcW w:w="5918" w:type="dxa"/>
            <w:vAlign w:val="center"/>
          </w:tcPr>
          <w:p>
            <w:pPr>
              <w:pStyle w:val="0"/>
              <w:spacing w:line="3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好きな遊び</w:t>
            </w:r>
          </w:p>
        </w:tc>
      </w:tr>
      <w:tr>
        <w:trPr>
          <w:trHeight w:val="360" w:hRule="atLeast"/>
        </w:trPr>
        <w:tc>
          <w:tcPr>
            <w:tcW w:w="1183" w:type="dxa"/>
            <w:vMerge w:val="continue"/>
            <w:vAlign w:val="center"/>
          </w:tcPr>
          <w:p>
            <w:pPr>
              <w:pStyle w:val="0"/>
              <w:rPr>
                <w:rFonts w:hint="eastAsia"/>
              </w:rPr>
            </w:pPr>
          </w:p>
        </w:tc>
        <w:tc>
          <w:tcPr>
            <w:tcW w:w="1350" w:type="dxa"/>
            <w:vMerge w:val="restart"/>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４歳・５歳</w:t>
            </w:r>
          </w:p>
        </w:tc>
        <w:tc>
          <w:tcPr>
            <w:tcW w:w="1350" w:type="dxa"/>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なし</w:t>
            </w:r>
          </w:p>
        </w:tc>
        <w:tc>
          <w:tcPr>
            <w:tcW w:w="5918" w:type="dxa"/>
            <w:vAlign w:val="center"/>
          </w:tcPr>
          <w:p>
            <w:pPr>
              <w:pStyle w:val="0"/>
              <w:spacing w:line="3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好きな遊び</w:t>
            </w:r>
          </w:p>
        </w:tc>
      </w:tr>
      <w:tr>
        <w:trPr>
          <w:trHeight w:val="370" w:hRule="atLeast"/>
        </w:trPr>
        <w:tc>
          <w:tcPr>
            <w:tcW w:w="1183" w:type="dxa"/>
            <w:vMerge w:val="continue"/>
            <w:vAlign w:val="center"/>
          </w:tcPr>
          <w:p>
            <w:pPr>
              <w:pStyle w:val="0"/>
              <w:rPr>
                <w:rFonts w:hint="eastAsia"/>
              </w:rPr>
            </w:pPr>
          </w:p>
        </w:tc>
        <w:tc>
          <w:tcPr>
            <w:tcW w:w="1350" w:type="dxa"/>
            <w:vMerge w:val="continue"/>
            <w:vAlign w:val="center"/>
          </w:tcPr>
          <w:p>
            <w:pPr>
              <w:pStyle w:val="0"/>
              <w:rPr>
                <w:rFonts w:hint="eastAsia"/>
              </w:rPr>
            </w:pPr>
          </w:p>
        </w:tc>
        <w:tc>
          <w:tcPr>
            <w:tcW w:w="1350" w:type="dxa"/>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あり</w:t>
            </w:r>
          </w:p>
        </w:tc>
        <w:tc>
          <w:tcPr>
            <w:tcW w:w="5918" w:type="dxa"/>
            <w:vAlign w:val="center"/>
          </w:tcPr>
          <w:p>
            <w:pPr>
              <w:pStyle w:val="0"/>
              <w:spacing w:line="3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身体表現・外国語・好きな遊び・絵本の読み聞かせ</w:t>
            </w:r>
          </w:p>
          <w:p>
            <w:pPr>
              <w:pStyle w:val="0"/>
              <w:spacing w:line="3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あそびのひろば</w:t>
            </w:r>
          </w:p>
        </w:tc>
      </w:tr>
    </w:tbl>
    <w:p>
      <w:pPr>
        <w:pStyle w:val="0"/>
        <w:spacing w:line="300" w:lineRule="exact"/>
        <w:ind w:left="197" w:leftChars="100" w:firstLine="0" w:firstLineChars="0"/>
        <w:rPr>
          <w:rFonts w:hint="eastAsia" w:ascii="HG創英角ﾎﾟｯﾌﾟ体" w:hAnsi="HG創英角ﾎﾟｯﾌﾟ体" w:eastAsia="HG創英角ﾎﾟｯﾌﾟ体"/>
          <w:b w:val="0"/>
          <w:sz w:val="24"/>
          <w:highlight w:val="none"/>
          <w:shd w:val="clear" w:color="auto" w:fill="auto"/>
        </w:rPr>
      </w:pPr>
    </w:p>
    <w:p>
      <w:pPr>
        <w:pStyle w:val="0"/>
        <w:spacing w:line="300" w:lineRule="exact"/>
        <w:ind w:left="197" w:leftChars="100" w:firstLine="0" w:firstLineChars="0"/>
        <w:rPr>
          <w:rFonts w:hint="eastAsia" w:ascii="HG創英角ﾎﾟｯﾌﾟ体" w:hAnsi="HG創英角ﾎﾟｯﾌﾟ体" w:eastAsia="HG創英角ﾎﾟｯﾌﾟ体"/>
          <w:b w:val="0"/>
          <w:sz w:val="24"/>
          <w:highlight w:val="none"/>
          <w:shd w:val="clear" w:color="auto" w:fill="auto"/>
        </w:rPr>
      </w:pPr>
      <w:r>
        <w:rPr>
          <w:rFonts w:hint="eastAsia" w:ascii="HG創英角ﾎﾟｯﾌﾟ体" w:hAnsi="HG創英角ﾎﾟｯﾌﾟ体" w:eastAsia="HG創英角ﾎﾟｯﾌﾟ体"/>
          <w:b w:val="0"/>
          <w:sz w:val="28"/>
          <w:highlight w:val="yellow"/>
          <w:bdr w:val="single" w:color="auto" w:sz="4" w:space="0"/>
          <w:shd w:val="clear" w:color="auto" w:fill="auto"/>
        </w:rPr>
        <w:t>６．ならし保育について</w:t>
      </w:r>
    </w:p>
    <w:p>
      <w:pPr>
        <w:pStyle w:val="0"/>
        <w:spacing w:line="12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　</w:t>
      </w:r>
    </w:p>
    <w:p>
      <w:pPr>
        <w:pStyle w:val="0"/>
        <w:spacing w:line="360" w:lineRule="exact"/>
        <w:ind w:firstLine="236" w:firstLineChars="100"/>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初めて幼稚園に入園する園児に対し、幼稚園での新しい生活リズムになれるため、２時間ほどの短時間から徐々に保育時間を延ばしていく「ならし保育」を行います。</w:t>
      </w:r>
    </w:p>
    <w:p>
      <w:pPr>
        <w:pStyle w:val="0"/>
        <w:spacing w:line="360" w:lineRule="exact"/>
        <w:ind w:firstLine="236" w:firstLineChars="100"/>
        <w:rPr>
          <w:rFonts w:hint="eastAsia" w:ascii="HG創英角ﾎﾟｯﾌﾟ体" w:hAnsi="HG創英角ﾎﾟｯﾌﾟ体" w:eastAsia="HG創英角ﾎﾟｯﾌﾟ体"/>
          <w:b w:val="0"/>
          <w:color w:val="auto"/>
          <w:sz w:val="24"/>
          <w:highlight w:val="none"/>
          <w:shd w:val="clear" w:color="auto" w:fill="auto"/>
        </w:rPr>
      </w:pPr>
      <w:r>
        <w:rPr>
          <w:rFonts w:hint="eastAsia" w:ascii="HG丸ｺﾞｼｯｸM-PRO" w:hAnsi="HG丸ｺﾞｼｯｸM-PRO" w:eastAsia="HG丸ｺﾞｼｯｸM-PRO"/>
          <w:color w:val="auto"/>
          <w:sz w:val="22"/>
        </w:rPr>
        <w:t>おおむね６日間（実際に保育を行った日を数えます。）行いますので、この期間は指定された時間までのお迎えをお願いします。</w:t>
      </w:r>
    </w:p>
    <w:p>
      <w:pPr>
        <w:pStyle w:val="0"/>
        <w:spacing w:line="300" w:lineRule="exact"/>
        <w:ind w:firstLine="236" w:firstLineChars="100"/>
        <w:rPr>
          <w:rFonts w:hint="eastAsia" w:ascii="HG丸ｺﾞｼｯｸM-PRO" w:hAnsi="HG丸ｺﾞｼｯｸM-PRO" w:eastAsia="HG丸ｺﾞｼｯｸM-PRO"/>
          <w:color w:val="auto"/>
          <w:sz w:val="22"/>
        </w:rPr>
      </w:pPr>
      <w:r>
        <w:rPr>
          <w:rFonts w:hint="eastAsia" w:ascii="HG丸ｺﾞｼｯｸM-PRO" w:hAnsi="HG丸ｺﾞｼｯｸM-PRO" w:eastAsia="HG丸ｺﾞｼｯｸM-PRO"/>
          <w:color w:val="auto"/>
          <w:sz w:val="22"/>
        </w:rPr>
        <w:t>ただし、村田保育所からの入園児については、すでに集団生活のリズムに慣れていることから、ならし保育は行いません。</w:t>
      </w:r>
    </w:p>
    <w:p>
      <w:pPr>
        <w:pStyle w:val="0"/>
        <w:spacing w:line="300" w:lineRule="exact"/>
        <w:ind w:firstLine="236" w:firstLineChars="100"/>
        <w:rPr>
          <w:rFonts w:hint="eastAsia" w:ascii="HG創英角ﾎﾟｯﾌﾟ体" w:hAnsi="HG創英角ﾎﾟｯﾌﾟ体" w:eastAsia="HG創英角ﾎﾟｯﾌﾟ体"/>
          <w:b w:val="0"/>
          <w:sz w:val="28"/>
          <w:highlight w:val="none"/>
          <w:shd w:val="clear" w:color="auto" w:fill="auto"/>
        </w:rPr>
      </w:pPr>
    </w:p>
    <w:p>
      <w:pPr>
        <w:pStyle w:val="0"/>
        <w:spacing w:line="300" w:lineRule="exact"/>
        <w:ind w:leftChars="0" w:firstLine="0" w:firstLineChars="0"/>
        <w:rPr>
          <w:rFonts w:hint="eastAsia" w:ascii="HG創英角ﾎﾟｯﾌﾟ体" w:hAnsi="HG創英角ﾎﾟｯﾌﾟ体" w:eastAsia="HG創英角ﾎﾟｯﾌﾟ体"/>
          <w:b w:val="0"/>
          <w:sz w:val="24"/>
          <w:highlight w:val="none"/>
          <w:shd w:val="clear" w:color="auto" w:fill="auto"/>
        </w:rPr>
      </w:pPr>
      <w:r>
        <w:rPr>
          <w:rFonts w:hint="eastAsia" w:ascii="HG創英角ﾎﾟｯﾌﾟ体" w:hAnsi="HG創英角ﾎﾟｯﾌﾟ体" w:eastAsia="HG創英角ﾎﾟｯﾌﾟ体"/>
          <w:b w:val="0"/>
          <w:sz w:val="28"/>
          <w:highlight w:val="yellow"/>
          <w:bdr w:val="single" w:color="auto" w:sz="4" w:space="0"/>
          <w:shd w:val="clear" w:color="auto" w:fill="auto"/>
        </w:rPr>
        <w:t>７．保育の実施日について</w:t>
      </w:r>
    </w:p>
    <w:p>
      <w:pPr>
        <w:pStyle w:val="0"/>
        <w:spacing w:line="12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　</w:t>
      </w:r>
    </w:p>
    <w:p>
      <w:pPr>
        <w:pStyle w:val="0"/>
        <w:spacing w:line="300" w:lineRule="exact"/>
        <w:ind w:firstLine="236" w:firstLineChars="100"/>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１号と新２号で違う保育の実施日一覧表です。</w:t>
      </w:r>
    </w:p>
    <w:tbl>
      <w:tblPr>
        <w:tblStyle w:val="31"/>
        <w:tblW w:w="0" w:type="auto"/>
        <w:tblInd w:w="220" w:type="dxa"/>
        <w:tblLayout w:type="fixed"/>
        <w:tblLook w:firstRow="1" w:lastRow="0" w:firstColumn="1" w:lastColumn="0" w:noHBand="0" w:noVBand="1" w:val="04A0"/>
      </w:tblPr>
      <w:tblGrid>
        <w:gridCol w:w="3128"/>
        <w:gridCol w:w="2700"/>
        <w:gridCol w:w="3600"/>
      </w:tblGrid>
      <w:tr>
        <w:trPr>
          <w:trHeight w:val="240" w:hRule="atLeast"/>
        </w:trPr>
        <w:tc>
          <w:tcPr>
            <w:tcW w:w="3128"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項　　目</w:t>
            </w:r>
          </w:p>
        </w:tc>
        <w:tc>
          <w:tcPr>
            <w:tcW w:w="270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１号</w:t>
            </w:r>
          </w:p>
        </w:tc>
        <w:tc>
          <w:tcPr>
            <w:tcW w:w="360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新２号</w:t>
            </w:r>
          </w:p>
        </w:tc>
      </w:tr>
      <w:tr>
        <w:trPr/>
        <w:tc>
          <w:tcPr>
            <w:tcW w:w="3128"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ならし保育</w:t>
            </w:r>
          </w:p>
          <w:p>
            <w:pPr>
              <w:pStyle w:val="0"/>
              <w:spacing w:line="3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※新入園児のみ</w:t>
            </w:r>
          </w:p>
        </w:tc>
        <w:tc>
          <w:tcPr>
            <w:tcW w:w="270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入園式の翌日から</w:t>
            </w:r>
          </w:p>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highlight w:val="none"/>
              </w:rPr>
              <w:t>６日間</w:t>
            </w:r>
          </w:p>
        </w:tc>
        <w:tc>
          <w:tcPr>
            <w:tcW w:w="360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４月１日から</w:t>
            </w:r>
            <w:r>
              <w:rPr>
                <w:rFonts w:hint="eastAsia" w:ascii="HG丸ｺﾞｼｯｸM-PRO" w:hAnsi="HG丸ｺﾞｼｯｸM-PRO" w:eastAsia="HG丸ｺﾞｼｯｸM-PRO"/>
                <w:sz w:val="22"/>
                <w:highlight w:val="none"/>
              </w:rPr>
              <w:t>６日間</w:t>
            </w:r>
          </w:p>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※村田保育所からの入園児を除く</w:t>
            </w:r>
          </w:p>
        </w:tc>
      </w:tr>
      <w:tr>
        <w:trPr/>
        <w:tc>
          <w:tcPr>
            <w:tcW w:w="3128" w:type="dxa"/>
            <w:vAlign w:val="top"/>
          </w:tcPr>
          <w:p>
            <w:pPr>
              <w:pStyle w:val="0"/>
              <w:spacing w:line="3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午前保育</w:t>
            </w:r>
          </w:p>
          <w:p>
            <w:pPr>
              <w:pStyle w:val="0"/>
              <w:spacing w:line="3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（夏休み・冬休み前後集会や修業式等）</w:t>
            </w:r>
          </w:p>
        </w:tc>
        <w:tc>
          <w:tcPr>
            <w:tcW w:w="2700" w:type="dxa"/>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午前保育</w:t>
            </w:r>
          </w:p>
        </w:tc>
        <w:tc>
          <w:tcPr>
            <w:tcW w:w="3600" w:type="dxa"/>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通常保育</w:t>
            </w:r>
          </w:p>
        </w:tc>
      </w:tr>
      <w:tr>
        <w:trPr/>
        <w:tc>
          <w:tcPr>
            <w:tcW w:w="3128" w:type="dxa"/>
            <w:vAlign w:val="top"/>
          </w:tcPr>
          <w:p>
            <w:pPr>
              <w:pStyle w:val="0"/>
              <w:spacing w:line="3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土曜日</w:t>
            </w:r>
          </w:p>
        </w:tc>
        <w:tc>
          <w:tcPr>
            <w:tcW w:w="2700" w:type="dxa"/>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なし</w:t>
            </w:r>
          </w:p>
        </w:tc>
        <w:tc>
          <w:tcPr>
            <w:tcW w:w="3600" w:type="dxa"/>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通常保育</w:t>
            </w:r>
          </w:p>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※保育の必要性がある場合のみ</w:t>
            </w:r>
          </w:p>
        </w:tc>
      </w:tr>
      <w:tr>
        <w:trPr/>
        <w:tc>
          <w:tcPr>
            <w:tcW w:w="3128" w:type="dxa"/>
            <w:vAlign w:val="top"/>
          </w:tcPr>
          <w:p>
            <w:pPr>
              <w:pStyle w:val="0"/>
              <w:spacing w:line="3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振替休業日（運動会振替等）</w:t>
            </w:r>
          </w:p>
        </w:tc>
        <w:tc>
          <w:tcPr>
            <w:tcW w:w="2700" w:type="dxa"/>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お休み</w:t>
            </w:r>
          </w:p>
        </w:tc>
        <w:tc>
          <w:tcPr>
            <w:tcW w:w="3600" w:type="dxa"/>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通常保育</w:t>
            </w:r>
          </w:p>
        </w:tc>
      </w:tr>
      <w:tr>
        <w:trPr/>
        <w:tc>
          <w:tcPr>
            <w:tcW w:w="3128" w:type="dxa"/>
            <w:vAlign w:val="top"/>
          </w:tcPr>
          <w:p>
            <w:pPr>
              <w:pStyle w:val="0"/>
              <w:spacing w:line="3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長期休み期間</w:t>
            </w:r>
          </w:p>
          <w:p>
            <w:pPr>
              <w:pStyle w:val="0"/>
              <w:spacing w:line="3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（夏・秋・冬・春休み）</w:t>
            </w:r>
          </w:p>
        </w:tc>
        <w:tc>
          <w:tcPr>
            <w:tcW w:w="2700" w:type="dxa"/>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お休み</w:t>
            </w:r>
          </w:p>
        </w:tc>
        <w:tc>
          <w:tcPr>
            <w:tcW w:w="3600" w:type="dxa"/>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通常保育</w:t>
            </w:r>
          </w:p>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※ただし、</w:t>
            </w:r>
            <w:r>
              <w:rPr>
                <w:rFonts w:hint="eastAsia" w:ascii="HG丸ｺﾞｼｯｸM-PRO" w:hAnsi="HG丸ｺﾞｼｯｸM-PRO" w:eastAsia="HG丸ｺﾞｼｯｸM-PRO"/>
                <w:sz w:val="22"/>
              </w:rPr>
              <w:t>12/29</w:t>
            </w:r>
            <w:r>
              <w:rPr>
                <w:rFonts w:hint="eastAsia" w:ascii="HG丸ｺﾞｼｯｸM-PRO" w:hAnsi="HG丸ｺﾞｼｯｸM-PRO" w:eastAsia="HG丸ｺﾞｼｯｸM-PRO"/>
                <w:sz w:val="22"/>
              </w:rPr>
              <w:t>～</w:t>
            </w:r>
            <w:r>
              <w:rPr>
                <w:rFonts w:hint="eastAsia" w:ascii="HG丸ｺﾞｼｯｸM-PRO" w:hAnsi="HG丸ｺﾞｼｯｸM-PRO" w:eastAsia="HG丸ｺﾞｼｯｸM-PRO"/>
                <w:sz w:val="22"/>
              </w:rPr>
              <w:t>1/3</w:t>
            </w:r>
            <w:r>
              <w:rPr>
                <w:rFonts w:hint="eastAsia" w:ascii="HG丸ｺﾞｼｯｸM-PRO" w:hAnsi="HG丸ｺﾞｼｯｸM-PRO" w:eastAsia="HG丸ｺﾞｼｯｸM-PRO"/>
                <w:sz w:val="22"/>
              </w:rPr>
              <w:t>はお休み</w:t>
            </w:r>
          </w:p>
        </w:tc>
      </w:tr>
    </w:tbl>
    <w:p>
      <w:pPr>
        <w:pStyle w:val="15"/>
        <w:spacing w:line="360" w:lineRule="exact"/>
        <w:rPr>
          <w:rFonts w:hint="eastAsia" w:ascii="HG創英角ﾎﾟｯﾌﾟ体" w:hAnsi="HG創英角ﾎﾟｯﾌﾟ体" w:eastAsia="HG創英角ﾎﾟｯﾌﾟ体"/>
          <w:b w:val="0"/>
          <w:sz w:val="24"/>
          <w:highlight w:val="none"/>
          <w:shd w:val="clear" w:color="auto" w:fill="auto"/>
        </w:rPr>
      </w:pPr>
      <w:r>
        <w:rPr>
          <w:rFonts w:hint="eastAsia" w:ascii="HG創英角ﾎﾟｯﾌﾟ体" w:hAnsi="HG創英角ﾎﾟｯﾌﾟ体" w:eastAsia="HG創英角ﾎﾟｯﾌﾟ体"/>
          <w:b w:val="0"/>
          <w:sz w:val="28"/>
          <w:highlight w:val="yellow"/>
          <w:bdr w:val="single" w:color="auto" w:sz="4" w:space="0"/>
          <w:shd w:val="clear" w:color="auto" w:fill="auto"/>
        </w:rPr>
        <w:t>８．通園方法について</w:t>
      </w:r>
    </w:p>
    <w:p>
      <w:pPr>
        <w:pStyle w:val="0"/>
        <w:spacing w:line="120" w:lineRule="exact"/>
        <w:ind w:left="0" w:leftChars="0" w:firstLine="0" w:firstLineChars="0"/>
        <w:rPr>
          <w:rFonts w:hint="eastAsia" w:ascii="HG丸ｺﾞｼｯｸM-PRO" w:hAnsi="HG丸ｺﾞｼｯｸM-PRO" w:eastAsia="HG丸ｺﾞｼｯｸM-PRO"/>
          <w:sz w:val="22"/>
        </w:rPr>
      </w:pPr>
    </w:p>
    <w:tbl>
      <w:tblPr>
        <w:tblStyle w:val="31"/>
        <w:tblW w:w="9720" w:type="dxa"/>
        <w:tblInd w:w="288" w:type="dxa"/>
        <w:tblLayout w:type="fixed"/>
        <w:tblLook w:firstRow="1" w:lastRow="0" w:firstColumn="1" w:lastColumn="0" w:noHBand="0" w:noVBand="1" w:val="04A0"/>
      </w:tblPr>
      <w:tblGrid>
        <w:gridCol w:w="2407"/>
        <w:gridCol w:w="7313"/>
      </w:tblGrid>
      <w:tr>
        <w:trPr>
          <w:trHeight w:val="240" w:hRule="atLeast"/>
        </w:trPr>
        <w:tc>
          <w:tcPr>
            <w:tcW w:w="2407"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通園方法</w:t>
            </w:r>
          </w:p>
        </w:tc>
        <w:tc>
          <w:tcPr>
            <w:tcW w:w="7313"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3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方　　　　　　　針</w:t>
            </w:r>
          </w:p>
        </w:tc>
      </w:tr>
      <w:tr>
        <w:trPr>
          <w:trHeight w:val="290" w:hRule="atLeast"/>
        </w:trPr>
        <w:tc>
          <w:tcPr>
            <w:tcW w:w="2407"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自家用車送迎の場合</w:t>
            </w:r>
          </w:p>
        </w:tc>
        <w:tc>
          <w:tcPr>
            <w:tcW w:w="7313"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幼稚園の保護者用駐車場を利用</w:t>
            </w:r>
          </w:p>
        </w:tc>
      </w:tr>
      <w:tr>
        <w:trPr>
          <w:trHeight w:val="652" w:hRule="atLeast"/>
        </w:trPr>
        <w:tc>
          <w:tcPr>
            <w:tcW w:w="2407" w:type="dxa"/>
            <w:vAlign w:val="center"/>
          </w:tcPr>
          <w:p>
            <w:pPr>
              <w:pStyle w:val="0"/>
              <w:spacing w:line="3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スクールバス利用の場合</w:t>
            </w:r>
          </w:p>
        </w:tc>
        <w:tc>
          <w:tcPr>
            <w:tcW w:w="7313" w:type="dxa"/>
            <w:vAlign w:val="center"/>
          </w:tcPr>
          <w:p>
            <w:pPr>
              <w:pStyle w:val="0"/>
              <w:spacing w:line="36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スクールバスの乗降車場所で保護者が送迎</w:t>
            </w:r>
          </w:p>
          <w:p>
            <w:pPr>
              <w:pStyle w:val="0"/>
              <w:spacing w:line="360" w:lineRule="exact"/>
              <w:ind w:left="207" w:hanging="207" w:hangingChars="100"/>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※運行時間に</w:t>
            </w:r>
            <w:r>
              <w:rPr>
                <w:rFonts w:hint="eastAsia" w:ascii="HG創英角ﾎﾟｯﾌﾟ体" w:hAnsi="HG創英角ﾎﾟｯﾌﾟ体" w:eastAsia="HG創英角ﾎﾟｯﾌﾟ体"/>
                <w:sz w:val="22"/>
              </w:rPr>
              <w:t>乗降場所までの送迎が可能である場合に限り</w:t>
            </w:r>
            <w:r>
              <w:rPr>
                <w:rFonts w:hint="eastAsia" w:ascii="HG丸ｺﾞｼｯｸM-PRO" w:hAnsi="HG丸ｺﾞｼｯｸM-PRO" w:eastAsia="HG丸ｺﾞｼｯｸM-PRO"/>
                <w:sz w:val="22"/>
              </w:rPr>
              <w:t>ます。</w:t>
            </w:r>
            <w:r>
              <w:rPr>
                <w:rFonts w:hint="eastAsia" w:ascii="HG創英角ﾎﾟｯﾌﾟ体" w:hAnsi="HG創英角ﾎﾟｯﾌﾟ体" w:eastAsia="HG創英角ﾎﾟｯﾌﾟ体"/>
                <w:sz w:val="22"/>
              </w:rPr>
              <w:t>登園又は降園のみの利用も可能</w:t>
            </w:r>
            <w:r>
              <w:rPr>
                <w:rFonts w:hint="eastAsia" w:ascii="HG丸ｺﾞｼｯｸM-PRO" w:hAnsi="HG丸ｺﾞｼｯｸM-PRO" w:eastAsia="HG丸ｺﾞｼｯｸM-PRO"/>
                <w:sz w:val="22"/>
              </w:rPr>
              <w:t>です。また、ルート・時間については、利用する園児の状況等により変更する場合があります。</w:t>
            </w:r>
          </w:p>
        </w:tc>
      </w:tr>
      <w:tr>
        <w:trPr>
          <w:trHeight w:val="1500" w:hRule="atLeast"/>
        </w:trPr>
        <w:tc>
          <w:tcPr>
            <w:tcW w:w="2407" w:type="dxa"/>
            <w:vAlign w:val="center"/>
          </w:tcPr>
          <w:p>
            <w:pPr>
              <w:pStyle w:val="0"/>
              <w:spacing w:line="300" w:lineRule="exact"/>
              <w:rPr>
                <w:rFonts w:hint="eastAsia" w:ascii="HG丸ｺﾞｼｯｸM-PRO" w:hAnsi="HG丸ｺﾞｼｯｸM-PRO" w:eastAsia="HG丸ｺﾞｼｯｸM-PRO"/>
                <w:color w:val="auto"/>
                <w:sz w:val="22"/>
              </w:rPr>
            </w:pPr>
            <w:r>
              <w:rPr>
                <w:rFonts w:hint="eastAsia" w:ascii="HG丸ｺﾞｼｯｸM-PRO" w:hAnsi="HG丸ｺﾞｼｯｸM-PRO" w:eastAsia="HG丸ｺﾞｼｯｸM-PRO"/>
                <w:color w:val="auto"/>
                <w:sz w:val="22"/>
              </w:rPr>
              <w:t>弟妹が村田保育所に通園する場合</w:t>
            </w:r>
          </w:p>
        </w:tc>
        <w:tc>
          <w:tcPr>
            <w:tcW w:w="7313" w:type="dxa"/>
            <w:vAlign w:val="center"/>
          </w:tcPr>
          <w:p>
            <w:pPr>
              <w:pStyle w:val="0"/>
              <w:spacing w:line="360" w:lineRule="exact"/>
              <w:rPr>
                <w:rFonts w:hint="eastAsia" w:ascii="HG丸ｺﾞｼｯｸM-PRO" w:hAnsi="HG丸ｺﾞｼｯｸM-PRO" w:eastAsia="HG丸ｺﾞｼｯｸM-PRO"/>
                <w:color w:val="auto"/>
                <w:sz w:val="22"/>
              </w:rPr>
            </w:pPr>
            <w:r>
              <w:rPr>
                <w:rFonts w:hint="eastAsia" w:ascii="HG丸ｺﾞｼｯｸM-PRO" w:hAnsi="HG丸ｺﾞｼｯｸM-PRO" w:eastAsia="HG丸ｺﾞｼｯｸM-PRO"/>
                <w:color w:val="auto"/>
                <w:sz w:val="22"/>
              </w:rPr>
              <w:t>村田保育所に保護者が送迎</w:t>
            </w:r>
          </w:p>
          <w:p>
            <w:pPr>
              <w:pStyle w:val="0"/>
              <w:spacing w:line="360" w:lineRule="exact"/>
              <w:rPr>
                <w:rFonts w:hint="eastAsia" w:ascii="HG丸ｺﾞｼｯｸM-PRO" w:hAnsi="HG丸ｺﾞｼｯｸM-PRO" w:eastAsia="HG丸ｺﾞｼｯｸM-PRO"/>
                <w:color w:val="auto"/>
                <w:sz w:val="22"/>
              </w:rPr>
            </w:pPr>
            <w:r>
              <w:rPr>
                <w:rFonts w:hint="eastAsia" w:ascii="HG丸ｺﾞｼｯｸM-PRO" w:hAnsi="HG丸ｺﾞｼｯｸM-PRO" w:eastAsia="HG丸ｺﾞｼｯｸM-PRO"/>
                <w:color w:val="auto"/>
                <w:sz w:val="22"/>
              </w:rPr>
              <w:t>・保育所から幼稚園の間は、町が送迎車を運行いたします。</w:t>
            </w:r>
          </w:p>
          <w:p>
            <w:pPr>
              <w:pStyle w:val="0"/>
              <w:spacing w:line="360" w:lineRule="exact"/>
              <w:rPr>
                <w:rFonts w:hint="eastAsia" w:ascii="HG丸ｺﾞｼｯｸM-PRO" w:hAnsi="HG丸ｺﾞｼｯｸM-PRO" w:eastAsia="HG丸ｺﾞｼｯｸM-PRO"/>
                <w:color w:val="auto"/>
                <w:sz w:val="22"/>
              </w:rPr>
            </w:pPr>
            <w:r>
              <w:rPr>
                <w:rFonts w:hint="eastAsia" w:ascii="HG丸ｺﾞｼｯｸM-PRO" w:hAnsi="HG丸ｺﾞｼｯｸM-PRO" w:eastAsia="HG丸ｺﾞｼｯｸM-PRO"/>
                <w:color w:val="auto"/>
                <w:sz w:val="22"/>
              </w:rPr>
              <w:t>・送迎車には、運転手のほか職員１名が乗車します。</w:t>
            </w:r>
          </w:p>
          <w:p>
            <w:pPr>
              <w:pStyle w:val="0"/>
              <w:spacing w:line="360" w:lineRule="exact"/>
              <w:ind w:left="236" w:hanging="236" w:hangingChars="100"/>
              <w:rPr>
                <w:rFonts w:hint="eastAsia" w:ascii="HG丸ｺﾞｼｯｸM-PRO" w:hAnsi="HG丸ｺﾞｼｯｸM-PRO" w:eastAsia="HG丸ｺﾞｼｯｸM-PRO"/>
                <w:color w:val="auto"/>
                <w:sz w:val="22"/>
              </w:rPr>
            </w:pPr>
            <w:r>
              <w:rPr>
                <w:rFonts w:hint="eastAsia" w:ascii="HG丸ｺﾞｼｯｸM-PRO" w:hAnsi="HG丸ｺﾞｼｯｸM-PRO" w:eastAsia="HG丸ｺﾞｼｯｸM-PRO"/>
                <w:color w:val="auto"/>
                <w:sz w:val="22"/>
              </w:rPr>
              <w:t>・</w:t>
            </w:r>
            <w:r>
              <w:rPr>
                <w:rFonts w:hint="eastAsia" w:ascii="HGP創英角ﾎﾟｯﾌﾟ体" w:hAnsi="HGP創英角ﾎﾟｯﾌﾟ体" w:eastAsia="HGP創英角ﾎﾟｯﾌﾟ体"/>
                <w:color w:val="auto"/>
                <w:sz w:val="22"/>
              </w:rPr>
              <w:t>運行時間は、午前</w:t>
            </w:r>
            <w:r>
              <w:rPr>
                <w:rFonts w:hint="eastAsia" w:ascii="HGP創英角ﾎﾟｯﾌﾟ体" w:hAnsi="HGP創英角ﾎﾟｯﾌﾟ体" w:eastAsia="HGP創英角ﾎﾟｯﾌﾟ体"/>
                <w:color w:val="auto"/>
                <w:sz w:val="22"/>
              </w:rPr>
              <w:t>8</w:t>
            </w:r>
            <w:r>
              <w:rPr>
                <w:rFonts w:hint="eastAsia" w:ascii="HGP創英角ﾎﾟｯﾌﾟ体" w:hAnsi="HGP創英角ﾎﾟｯﾌﾟ体" w:eastAsia="HGP創英角ﾎﾟｯﾌﾟ体"/>
                <w:color w:val="auto"/>
                <w:sz w:val="22"/>
              </w:rPr>
              <w:t>時</w:t>
            </w:r>
            <w:r>
              <w:rPr>
                <w:rFonts w:hint="eastAsia" w:ascii="HGP創英角ﾎﾟｯﾌﾟ体" w:hAnsi="HGP創英角ﾎﾟｯﾌﾟ体" w:eastAsia="HGP創英角ﾎﾟｯﾌﾟ体"/>
                <w:color w:val="auto"/>
                <w:sz w:val="22"/>
              </w:rPr>
              <w:t>30</w:t>
            </w:r>
            <w:r>
              <w:rPr>
                <w:rFonts w:hint="eastAsia" w:ascii="HGP創英角ﾎﾟｯﾌﾟ体" w:hAnsi="HGP創英角ﾎﾟｯﾌﾟ体" w:eastAsia="HGP創英角ﾎﾟｯﾌﾟ体"/>
                <w:color w:val="auto"/>
                <w:sz w:val="22"/>
              </w:rPr>
              <w:t>分・午後</w:t>
            </w:r>
            <w:r>
              <w:rPr>
                <w:rFonts w:hint="eastAsia" w:ascii="HGP創英角ﾎﾟｯﾌﾟ体" w:hAnsi="HGP創英角ﾎﾟｯﾌﾟ体" w:eastAsia="HGP創英角ﾎﾟｯﾌﾟ体"/>
                <w:color w:val="auto"/>
                <w:sz w:val="22"/>
              </w:rPr>
              <w:t>5</w:t>
            </w:r>
            <w:r>
              <w:rPr>
                <w:rFonts w:hint="eastAsia" w:ascii="HGP創英角ﾎﾟｯﾌﾟ体" w:hAnsi="HGP創英角ﾎﾟｯﾌﾟ体" w:eastAsia="HGP創英角ﾎﾟｯﾌﾟ体"/>
                <w:color w:val="auto"/>
                <w:sz w:val="22"/>
              </w:rPr>
              <w:t>時</w:t>
            </w:r>
            <w:r>
              <w:rPr>
                <w:rFonts w:hint="eastAsia" w:ascii="HGP創英角ﾎﾟｯﾌﾟ体" w:hAnsi="HGP創英角ﾎﾟｯﾌﾟ体" w:eastAsia="HGP創英角ﾎﾟｯﾌﾟ体"/>
                <w:color w:val="auto"/>
                <w:sz w:val="22"/>
              </w:rPr>
              <w:t>30</w:t>
            </w:r>
            <w:r>
              <w:rPr>
                <w:rFonts w:hint="eastAsia" w:ascii="HGP創英角ﾎﾟｯﾌﾟ体" w:hAnsi="HGP創英角ﾎﾟｯﾌﾟ体" w:eastAsia="HGP創英角ﾎﾟｯﾌﾟ体"/>
                <w:color w:val="auto"/>
                <w:sz w:val="22"/>
              </w:rPr>
              <w:t>分を予定</w:t>
            </w:r>
            <w:r>
              <w:rPr>
                <w:rFonts w:hint="eastAsia" w:ascii="HG丸ｺﾞｼｯｸM-PRO" w:hAnsi="HG丸ｺﾞｼｯｸM-PRO" w:eastAsia="HG丸ｺﾞｼｯｸM-PRO"/>
                <w:color w:val="auto"/>
                <w:sz w:val="22"/>
              </w:rPr>
              <w:t>しています。</w:t>
            </w:r>
          </w:p>
          <w:p>
            <w:pPr>
              <w:pStyle w:val="0"/>
              <w:spacing w:line="300" w:lineRule="exact"/>
              <w:ind w:left="236" w:hanging="236" w:hangingChars="100"/>
              <w:rPr>
                <w:rFonts w:hint="eastAsia" w:ascii="HG丸ｺﾞｼｯｸM-PRO" w:hAnsi="HG丸ｺﾞｼｯｸM-PRO" w:eastAsia="HG丸ｺﾞｼｯｸM-PRO"/>
                <w:color w:val="auto"/>
                <w:sz w:val="22"/>
              </w:rPr>
            </w:pPr>
            <w:r>
              <w:rPr>
                <w:rFonts w:hint="eastAsia" w:ascii="HG丸ｺﾞｼｯｸM-PRO" w:hAnsi="HG丸ｺﾞｼｯｸM-PRO" w:eastAsia="HG丸ｺﾞｼｯｸM-PRO"/>
                <w:color w:val="auto"/>
                <w:spacing w:val="1"/>
                <w:w w:val="82"/>
                <w:sz w:val="22"/>
                <w:fitText w:val="6710" w:id="7"/>
              </w:rPr>
              <w:t>（</w:t>
            </w:r>
            <w:r>
              <w:rPr>
                <w:rFonts w:hint="eastAsia" w:ascii="HG丸ｺﾞｼｯｸM-PRO" w:hAnsi="HG丸ｺﾞｼｯｸM-PRO" w:eastAsia="HG丸ｺﾞｼｯｸM-PRO"/>
                <w:color w:val="auto"/>
                <w:spacing w:val="1"/>
                <w:w w:val="82"/>
                <w:sz w:val="22"/>
                <w:fitText w:val="6710" w:id="7"/>
              </w:rPr>
              <w:t>7</w:t>
            </w:r>
            <w:r>
              <w:rPr>
                <w:rFonts w:hint="eastAsia" w:ascii="HG丸ｺﾞｼｯｸM-PRO" w:hAnsi="HG丸ｺﾞｼｯｸM-PRO" w:eastAsia="HG丸ｺﾞｼｯｸM-PRO"/>
                <w:color w:val="auto"/>
                <w:spacing w:val="1"/>
                <w:w w:val="82"/>
                <w:sz w:val="22"/>
                <w:fitText w:val="6710" w:id="7"/>
              </w:rPr>
              <w:t>時</w:t>
            </w:r>
            <w:r>
              <w:rPr>
                <w:rFonts w:hint="eastAsia" w:ascii="HG丸ｺﾞｼｯｸM-PRO" w:hAnsi="HG丸ｺﾞｼｯｸM-PRO" w:eastAsia="HG丸ｺﾞｼｯｸM-PRO"/>
                <w:color w:val="auto"/>
                <w:spacing w:val="1"/>
                <w:w w:val="82"/>
                <w:sz w:val="22"/>
                <w:fitText w:val="6710" w:id="7"/>
              </w:rPr>
              <w:t>15</w:t>
            </w:r>
            <w:r>
              <w:rPr>
                <w:rFonts w:hint="eastAsia" w:ascii="HG丸ｺﾞｼｯｸM-PRO" w:hAnsi="HG丸ｺﾞｼｯｸM-PRO" w:eastAsia="HG丸ｺﾞｼｯｸM-PRO"/>
                <w:color w:val="auto"/>
                <w:spacing w:val="1"/>
                <w:w w:val="82"/>
                <w:sz w:val="22"/>
                <w:fitText w:val="6710" w:id="7"/>
              </w:rPr>
              <w:t>分～</w:t>
            </w:r>
            <w:r>
              <w:rPr>
                <w:rFonts w:hint="eastAsia" w:ascii="HG丸ｺﾞｼｯｸM-PRO" w:hAnsi="HG丸ｺﾞｼｯｸM-PRO" w:eastAsia="HG丸ｺﾞｼｯｸM-PRO"/>
                <w:color w:val="auto"/>
                <w:spacing w:val="1"/>
                <w:w w:val="82"/>
                <w:sz w:val="22"/>
                <w:fitText w:val="6710" w:id="7"/>
              </w:rPr>
              <w:t>8</w:t>
            </w:r>
            <w:r>
              <w:rPr>
                <w:rFonts w:hint="eastAsia" w:ascii="HG丸ｺﾞｼｯｸM-PRO" w:hAnsi="HG丸ｺﾞｼｯｸM-PRO" w:eastAsia="HG丸ｺﾞｼｯｸM-PRO"/>
                <w:color w:val="auto"/>
                <w:spacing w:val="1"/>
                <w:w w:val="82"/>
                <w:sz w:val="22"/>
                <w:fitText w:val="6710" w:id="7"/>
              </w:rPr>
              <w:t>時</w:t>
            </w:r>
            <w:r>
              <w:rPr>
                <w:rFonts w:hint="eastAsia" w:ascii="HG丸ｺﾞｼｯｸM-PRO" w:hAnsi="HG丸ｺﾞｼｯｸM-PRO" w:eastAsia="HG丸ｺﾞｼｯｸM-PRO"/>
                <w:color w:val="auto"/>
                <w:spacing w:val="1"/>
                <w:w w:val="82"/>
                <w:sz w:val="22"/>
                <w:fitText w:val="6710" w:id="7"/>
              </w:rPr>
              <w:t>30</w:t>
            </w:r>
            <w:r>
              <w:rPr>
                <w:rFonts w:hint="eastAsia" w:ascii="HG丸ｺﾞｼｯｸM-PRO" w:hAnsi="HG丸ｺﾞｼｯｸM-PRO" w:eastAsia="HG丸ｺﾞｼｯｸM-PRO"/>
                <w:color w:val="auto"/>
                <w:spacing w:val="1"/>
                <w:w w:val="82"/>
                <w:sz w:val="22"/>
                <w:fitText w:val="6710" w:id="7"/>
              </w:rPr>
              <w:t>分・</w:t>
            </w:r>
            <w:r>
              <w:rPr>
                <w:rFonts w:hint="eastAsia" w:ascii="HG丸ｺﾞｼｯｸM-PRO" w:hAnsi="HG丸ｺﾞｼｯｸM-PRO" w:eastAsia="HG丸ｺﾞｼｯｸM-PRO"/>
                <w:color w:val="auto"/>
                <w:spacing w:val="1"/>
                <w:w w:val="82"/>
                <w:sz w:val="22"/>
                <w:fitText w:val="6710" w:id="7"/>
              </w:rPr>
              <w:t>5</w:t>
            </w:r>
            <w:r>
              <w:rPr>
                <w:rFonts w:hint="eastAsia" w:ascii="HG丸ｺﾞｼｯｸM-PRO" w:hAnsi="HG丸ｺﾞｼｯｸM-PRO" w:eastAsia="HG丸ｺﾞｼｯｸM-PRO"/>
                <w:color w:val="auto"/>
                <w:spacing w:val="1"/>
                <w:w w:val="82"/>
                <w:sz w:val="22"/>
                <w:fitText w:val="6710" w:id="7"/>
              </w:rPr>
              <w:t>時</w:t>
            </w:r>
            <w:r>
              <w:rPr>
                <w:rFonts w:hint="eastAsia" w:ascii="HG丸ｺﾞｼｯｸM-PRO" w:hAnsi="HG丸ｺﾞｼｯｸM-PRO" w:eastAsia="HG丸ｺﾞｼｯｸM-PRO"/>
                <w:color w:val="auto"/>
                <w:spacing w:val="1"/>
                <w:w w:val="82"/>
                <w:sz w:val="22"/>
                <w:fitText w:val="6710" w:id="7"/>
              </w:rPr>
              <w:t>30</w:t>
            </w:r>
            <w:r>
              <w:rPr>
                <w:rFonts w:hint="eastAsia" w:ascii="HG丸ｺﾞｼｯｸM-PRO" w:hAnsi="HG丸ｺﾞｼｯｸM-PRO" w:eastAsia="HG丸ｺﾞｼｯｸM-PRO"/>
                <w:color w:val="auto"/>
                <w:spacing w:val="1"/>
                <w:w w:val="82"/>
                <w:sz w:val="22"/>
                <w:fitText w:val="6710" w:id="7"/>
              </w:rPr>
              <w:t>分～</w:t>
            </w:r>
            <w:r>
              <w:rPr>
                <w:rFonts w:hint="eastAsia" w:ascii="HG丸ｺﾞｼｯｸM-PRO" w:hAnsi="HG丸ｺﾞｼｯｸM-PRO" w:eastAsia="HG丸ｺﾞｼｯｸM-PRO"/>
                <w:color w:val="auto"/>
                <w:spacing w:val="1"/>
                <w:w w:val="82"/>
                <w:sz w:val="22"/>
                <w:fitText w:val="6710" w:id="7"/>
              </w:rPr>
              <w:t>6</w:t>
            </w:r>
            <w:r>
              <w:rPr>
                <w:rFonts w:hint="eastAsia" w:ascii="HG丸ｺﾞｼｯｸM-PRO" w:hAnsi="HG丸ｺﾞｼｯｸM-PRO" w:eastAsia="HG丸ｺﾞｼｯｸM-PRO"/>
                <w:color w:val="auto"/>
                <w:spacing w:val="1"/>
                <w:w w:val="82"/>
                <w:sz w:val="22"/>
                <w:fitText w:val="6710" w:id="7"/>
              </w:rPr>
              <w:t>時</w:t>
            </w:r>
            <w:r>
              <w:rPr>
                <w:rFonts w:hint="eastAsia" w:ascii="HG丸ｺﾞｼｯｸM-PRO" w:hAnsi="HG丸ｺﾞｼｯｸM-PRO" w:eastAsia="HG丸ｺﾞｼｯｸM-PRO"/>
                <w:color w:val="auto"/>
                <w:spacing w:val="1"/>
                <w:w w:val="82"/>
                <w:sz w:val="22"/>
                <w:fitText w:val="6710" w:id="7"/>
              </w:rPr>
              <w:t>15</w:t>
            </w:r>
            <w:r>
              <w:rPr>
                <w:rFonts w:hint="eastAsia" w:ascii="HG丸ｺﾞｼｯｸM-PRO" w:hAnsi="HG丸ｺﾞｼｯｸM-PRO" w:eastAsia="HG丸ｺﾞｼｯｸM-PRO"/>
                <w:color w:val="auto"/>
                <w:spacing w:val="1"/>
                <w:w w:val="82"/>
                <w:sz w:val="22"/>
                <w:fitText w:val="6710" w:id="7"/>
              </w:rPr>
              <w:t>分までは保育所でお預かりし</w:t>
            </w:r>
            <w:r>
              <w:rPr>
                <w:rFonts w:hint="eastAsia" w:ascii="HG丸ｺﾞｼｯｸM-PRO" w:hAnsi="HG丸ｺﾞｼｯｸM-PRO" w:eastAsia="HG丸ｺﾞｼｯｸM-PRO"/>
                <w:color w:val="auto"/>
                <w:spacing w:val="22"/>
                <w:w w:val="82"/>
                <w:sz w:val="22"/>
                <w:fitText w:val="6710" w:id="7"/>
              </w:rPr>
              <w:t>ま</w:t>
            </w:r>
            <w:r>
              <w:rPr>
                <w:rFonts w:hint="eastAsia" w:ascii="HG丸ｺﾞｼｯｸM-PRO" w:hAnsi="HG丸ｺﾞｼｯｸM-PRO" w:eastAsia="HG丸ｺﾞｼｯｸM-PRO"/>
                <w:color w:val="auto"/>
                <w:sz w:val="22"/>
              </w:rPr>
              <w:t>す）</w:t>
            </w:r>
          </w:p>
          <w:p>
            <w:pPr>
              <w:pStyle w:val="0"/>
              <w:spacing w:line="360" w:lineRule="exact"/>
              <w:ind w:left="236" w:hanging="236" w:hangingChars="100"/>
              <w:rPr>
                <w:rFonts w:hint="eastAsia" w:ascii="HG丸ｺﾞｼｯｸM-PRO" w:hAnsi="HG丸ｺﾞｼｯｸM-PRO" w:eastAsia="HG丸ｺﾞｼｯｸM-PRO"/>
                <w:color w:val="auto"/>
                <w:sz w:val="22"/>
              </w:rPr>
            </w:pPr>
            <w:r>
              <w:rPr>
                <w:rFonts w:hint="eastAsia" w:ascii="HG丸ｺﾞｼｯｸM-PRO" w:hAnsi="HG丸ｺﾞｼｯｸM-PRO" w:eastAsia="HG丸ｺﾞｼｯｸM-PRO"/>
                <w:color w:val="auto"/>
                <w:sz w:val="22"/>
              </w:rPr>
              <w:t>※</w:t>
            </w:r>
            <w:r>
              <w:rPr>
                <w:rFonts w:hint="eastAsia" w:ascii="HG創英角ﾎﾟｯﾌﾟ体" w:hAnsi="HG創英角ﾎﾟｯﾌﾟ体" w:eastAsia="HG創英角ﾎﾟｯﾌﾟ体"/>
                <w:color w:val="auto"/>
                <w:sz w:val="22"/>
              </w:rPr>
              <w:t>運行時間外の送迎については、保護者の送迎</w:t>
            </w:r>
            <w:r>
              <w:rPr>
                <w:rFonts w:hint="eastAsia" w:ascii="HG丸ｺﾞｼｯｸM-PRO" w:hAnsi="HG丸ｺﾞｼｯｸM-PRO" w:eastAsia="HG丸ｺﾞｼｯｸM-PRO"/>
                <w:color w:val="auto"/>
                <w:sz w:val="22"/>
              </w:rPr>
              <w:t>をお願いいたします。</w:t>
            </w:r>
          </w:p>
          <w:p>
            <w:pPr>
              <w:pStyle w:val="0"/>
              <w:spacing w:line="360" w:lineRule="exact"/>
              <w:ind w:left="236" w:hanging="236" w:hangingChars="100"/>
              <w:rPr>
                <w:rFonts w:hint="eastAsia" w:ascii="HG丸ｺﾞｼｯｸM-PRO" w:hAnsi="HG丸ｺﾞｼｯｸM-PRO" w:eastAsia="HG丸ｺﾞｼｯｸM-PRO"/>
                <w:color w:val="auto"/>
                <w:sz w:val="22"/>
              </w:rPr>
            </w:pPr>
            <w:r>
              <w:rPr>
                <w:rFonts w:hint="eastAsia" w:ascii="HG丸ｺﾞｼｯｸM-PRO" w:hAnsi="HG丸ｺﾞｼｯｸM-PRO" w:eastAsia="HG丸ｺﾞｼｯｸM-PRO"/>
                <w:color w:val="auto"/>
                <w:sz w:val="22"/>
              </w:rPr>
              <w:t>※長期休み期間も運行いたします。</w:t>
            </w:r>
          </w:p>
        </w:tc>
      </w:tr>
    </w:tbl>
    <w:p>
      <w:pPr>
        <w:pStyle w:val="15"/>
        <w:spacing w:line="360" w:lineRule="exact"/>
        <w:rPr>
          <w:rFonts w:hint="default" w:eastAsia="HG丸ｺﾞｼｯｸM-PRO"/>
          <w:b w:val="1"/>
          <w:color w:val="auto"/>
          <w:sz w:val="32"/>
        </w:rPr>
      </w:pPr>
      <w:r>
        <w:rPr>
          <w:rFonts w:hint="eastAsia" w:ascii="HG丸ｺﾞｼｯｸM-PRO" w:hAnsi="HG丸ｺﾞｼｯｸM-PRO" w:eastAsia="HG丸ｺﾞｼｯｸM-PRO"/>
          <w:color w:val="auto"/>
          <w:sz w:val="22"/>
        </w:rPr>
        <w:t>　　※午睡後の活動を利用される方の降園及び土曜日、長期休み期間は、保護者の送迎になります</w:t>
      </w:r>
    </w:p>
    <w:p>
      <w:pPr>
        <w:pStyle w:val="0"/>
        <w:spacing w:line="260" w:lineRule="exact"/>
        <w:rPr>
          <w:rFonts w:hint="default" w:ascii="HG丸ｺﾞｼｯｸM-PRO" w:hAnsi="HG丸ｺﾞｼｯｸM-PRO" w:eastAsia="HG丸ｺﾞｼｯｸM-PRO"/>
          <w:b w:val="1"/>
          <w:color w:val="auto"/>
          <w:sz w:val="28"/>
        </w:rPr>
      </w:pPr>
    </w:p>
    <w:p>
      <w:pPr>
        <w:pStyle w:val="0"/>
        <w:spacing w:line="260" w:lineRule="exact"/>
        <w:rPr>
          <w:rFonts w:hint="default" w:ascii="HG丸ｺﾞｼｯｸM-PRO" w:hAnsi="HG丸ｺﾞｼｯｸM-PRO" w:eastAsia="HG丸ｺﾞｼｯｸM-PRO"/>
          <w:b w:val="1"/>
          <w:color w:val="auto"/>
          <w:sz w:val="28"/>
        </w:rPr>
      </w:pPr>
      <w:r>
        <w:rPr>
          <w:rFonts w:hint="eastAsia" w:ascii="HG創英角ﾎﾟｯﾌﾟ体" w:hAnsi="HG創英角ﾎﾟｯﾌﾟ体" w:eastAsia="HG創英角ﾎﾟｯﾌﾟ体"/>
          <w:b w:val="0"/>
          <w:color w:val="auto"/>
          <w:sz w:val="28"/>
          <w:highlight w:val="yellow"/>
          <w:bdr w:val="single" w:color="auto" w:sz="4" w:space="0"/>
          <w:shd w:val="clear" w:color="auto" w:fill="auto"/>
        </w:rPr>
        <w:t>９．スクールバスについて</w:t>
      </w:r>
    </w:p>
    <w:p>
      <w:pPr>
        <w:pStyle w:val="0"/>
        <w:spacing w:line="260" w:lineRule="exact"/>
        <w:ind w:firstLine="330" w:firstLineChars="150"/>
        <w:rPr>
          <w:rFonts w:hint="default" w:ascii="HG丸ｺﾞｼｯｸM-PRO" w:hAnsi="HG丸ｺﾞｼｯｸM-PRO" w:eastAsia="HG丸ｺﾞｼｯｸM-PRO"/>
          <w:color w:val="auto"/>
          <w:sz w:val="22"/>
        </w:rPr>
      </w:pPr>
      <w:r>
        <w:rPr>
          <w:rFonts w:hint="eastAsia" w:ascii="HG丸ｺﾞｼｯｸM-PRO" w:hAnsi="HG丸ｺﾞｼｯｸM-PRO" w:eastAsia="HG丸ｺﾞｼｯｸM-PRO"/>
          <w:color w:val="auto"/>
          <w:sz w:val="22"/>
        </w:rPr>
        <w:t>〇</w:t>
      </w:r>
      <w:r>
        <w:rPr>
          <w:rFonts w:hint="eastAsia" w:ascii="HG丸ｺﾞｼｯｸM-PRO" w:hAnsi="HG丸ｺﾞｼｯｸM-PRO" w:eastAsia="HG丸ｺﾞｼｯｸM-PRO"/>
          <w:color w:val="auto"/>
          <w:sz w:val="22"/>
        </w:rPr>
        <w:t xml:space="preserve"> </w:t>
      </w:r>
      <w:r>
        <w:rPr>
          <w:rFonts w:hint="eastAsia" w:ascii="HG丸ｺﾞｼｯｸM-PRO" w:hAnsi="HG丸ｺﾞｼｯｸM-PRO" w:eastAsia="HG丸ｺﾞｼｯｸM-PRO"/>
          <w:color w:val="auto"/>
          <w:sz w:val="22"/>
        </w:rPr>
        <w:t>小泉、菅生、足立、沼辺方面から通園する園児は，スクールバスを利用できます。運行時間に</w:t>
      </w:r>
    </w:p>
    <w:p>
      <w:pPr>
        <w:pStyle w:val="0"/>
        <w:spacing w:line="260" w:lineRule="exact"/>
        <w:ind w:firstLine="660" w:firstLineChars="300"/>
        <w:rPr>
          <w:rFonts w:hint="default" w:ascii="HG丸ｺﾞｼｯｸM-PRO" w:hAnsi="HG丸ｺﾞｼｯｸM-PRO" w:eastAsia="HG丸ｺﾞｼｯｸM-PRO"/>
          <w:color w:val="auto"/>
          <w:sz w:val="22"/>
        </w:rPr>
      </w:pPr>
      <w:r>
        <w:rPr>
          <w:rFonts w:hint="eastAsia"/>
        </w:rPr>
        <w:drawing>
          <wp:anchor distT="0" distB="0" distL="203200" distR="203200" simplePos="0" relativeHeight="33" behindDoc="0" locked="0" layoutInCell="1" hidden="0" allowOverlap="1">
            <wp:simplePos x="0" y="0"/>
            <wp:positionH relativeFrom="column">
              <wp:posOffset>5559425</wp:posOffset>
            </wp:positionH>
            <wp:positionV relativeFrom="paragraph">
              <wp:posOffset>80645</wp:posOffset>
            </wp:positionV>
            <wp:extent cx="1007110" cy="837565"/>
            <wp:effectExtent l="0" t="0" r="0" b="0"/>
            <wp:wrapNone/>
            <wp:docPr id="1063" name="オブジェクト 0"/>
            <a:graphic xmlns:a="http://schemas.openxmlformats.org/drawingml/2006/main">
              <a:graphicData uri="http://schemas.openxmlformats.org/drawingml/2006/picture">
                <pic:pic xmlns:pic="http://schemas.openxmlformats.org/drawingml/2006/picture">
                  <pic:nvPicPr>
                    <pic:cNvPr id="1063" name="オブジェクト 0"/>
                    <pic:cNvPicPr>
                      <a:picLocks noChangeAspect="1"/>
                    </pic:cNvPicPr>
                  </pic:nvPicPr>
                  <pic:blipFill>
                    <a:blip r:embed="rId24"/>
                    <a:stretch>
                      <a:fillRect/>
                    </a:stretch>
                  </pic:blipFill>
                  <pic:spPr>
                    <a:xfrm>
                      <a:off x="0" y="0"/>
                      <a:ext cx="1007110" cy="837565"/>
                    </a:xfrm>
                    <a:prstGeom prst="rect">
                      <a:avLst/>
                    </a:prstGeom>
                  </pic:spPr>
                </pic:pic>
              </a:graphicData>
            </a:graphic>
          </wp:anchor>
        </w:drawing>
      </w:r>
      <w:r>
        <w:rPr>
          <w:rFonts w:hint="eastAsia" w:ascii="HG丸ｺﾞｼｯｸM-PRO" w:hAnsi="HG丸ｺﾞｼｯｸM-PRO" w:eastAsia="HG丸ｺﾞｼｯｸM-PRO"/>
          <w:color w:val="auto"/>
          <w:sz w:val="22"/>
        </w:rPr>
        <w:t>乗降場所までの送迎が可能である場合に限ります。登園又は降園のみの利用も可能です。</w:t>
      </w:r>
    </w:p>
    <w:p>
      <w:pPr>
        <w:pStyle w:val="0"/>
        <w:spacing w:line="260" w:lineRule="exact"/>
        <w:rPr>
          <w:rFonts w:hint="default" w:ascii="HG丸ｺﾞｼｯｸM-PRO" w:hAnsi="HG丸ｺﾞｼｯｸM-PRO" w:eastAsia="HG丸ｺﾞｼｯｸM-PRO"/>
          <w:color w:val="auto"/>
          <w:sz w:val="22"/>
        </w:rPr>
      </w:pPr>
      <w:r>
        <w:rPr>
          <w:rFonts w:hint="eastAsia" w:ascii="HG丸ｺﾞｼｯｸM-PRO" w:hAnsi="HG丸ｺﾞｼｯｸM-PRO" w:eastAsia="HG丸ｺﾞｼｯｸM-PRO"/>
          <w:color w:val="auto"/>
          <w:sz w:val="22"/>
        </w:rPr>
        <w:t>　</w:t>
      </w:r>
      <w:r>
        <w:rPr>
          <w:rFonts w:hint="eastAsia" w:ascii="HG丸ｺﾞｼｯｸM-PRO" w:hAnsi="HG丸ｺﾞｼｯｸM-PRO" w:eastAsia="HG丸ｺﾞｼｯｸM-PRO"/>
          <w:color w:val="auto"/>
          <w:sz w:val="22"/>
        </w:rPr>
        <w:t xml:space="preserve"> </w:t>
      </w:r>
      <w:r>
        <w:rPr>
          <w:rFonts w:hint="eastAsia" w:ascii="HG丸ｺﾞｼｯｸM-PRO" w:hAnsi="HG丸ｺﾞｼｯｸM-PRO" w:eastAsia="HG丸ｺﾞｼｯｸM-PRO"/>
          <w:color w:val="auto"/>
          <w:sz w:val="22"/>
        </w:rPr>
        <w:t>〇</w:t>
      </w:r>
      <w:r>
        <w:rPr>
          <w:rFonts w:hint="eastAsia" w:ascii="HG丸ｺﾞｼｯｸM-PRO" w:hAnsi="HG丸ｺﾞｼｯｸM-PRO" w:eastAsia="HG丸ｺﾞｼｯｸM-PRO"/>
          <w:color w:val="auto"/>
          <w:sz w:val="22"/>
        </w:rPr>
        <w:t xml:space="preserve"> </w:t>
      </w:r>
      <w:r>
        <w:rPr>
          <w:rFonts w:hint="eastAsia" w:ascii="HG丸ｺﾞｼｯｸM-PRO" w:hAnsi="HG丸ｺﾞｼｯｸM-PRO" w:eastAsia="HG丸ｺﾞｼｯｸM-PRO"/>
          <w:color w:val="auto"/>
          <w:sz w:val="22"/>
        </w:rPr>
        <w:t>バスには、運転手のほかに乗務員</w:t>
      </w:r>
      <w:r>
        <w:rPr>
          <w:rFonts w:hint="eastAsia" w:ascii="HG丸ｺﾞｼｯｸM-PRO" w:hAnsi="HG丸ｺﾞｼｯｸM-PRO" w:eastAsia="HG丸ｺﾞｼｯｸM-PRO"/>
          <w:color w:val="auto"/>
          <w:sz w:val="22"/>
        </w:rPr>
        <w:t>1</w:t>
      </w:r>
      <w:r>
        <w:rPr>
          <w:rFonts w:hint="eastAsia" w:ascii="HG丸ｺﾞｼｯｸM-PRO" w:hAnsi="HG丸ｺﾞｼｯｸM-PRO" w:eastAsia="HG丸ｺﾞｼｯｸM-PRO"/>
          <w:color w:val="auto"/>
          <w:sz w:val="22"/>
        </w:rPr>
        <w:t>名が乗車します。</w:t>
      </w:r>
    </w:p>
    <w:p>
      <w:pPr>
        <w:pStyle w:val="0"/>
        <w:spacing w:line="260" w:lineRule="exact"/>
        <w:rPr>
          <w:rFonts w:hint="default" w:ascii="HG丸ｺﾞｼｯｸM-PRO" w:hAnsi="HG丸ｺﾞｼｯｸM-PRO" w:eastAsia="HG丸ｺﾞｼｯｸM-PRO"/>
          <w:color w:val="auto"/>
          <w:sz w:val="22"/>
        </w:rPr>
      </w:pPr>
      <w:r>
        <w:rPr>
          <w:rFonts w:hint="eastAsia" w:ascii="HG丸ｺﾞｼｯｸM-PRO" w:hAnsi="HG丸ｺﾞｼｯｸM-PRO" w:eastAsia="HG丸ｺﾞｼｯｸM-PRO"/>
          <w:color w:val="auto"/>
          <w:sz w:val="22"/>
        </w:rPr>
        <w:t>　</w:t>
      </w:r>
      <w:r>
        <w:rPr>
          <w:rFonts w:hint="eastAsia" w:ascii="HG丸ｺﾞｼｯｸM-PRO" w:hAnsi="HG丸ｺﾞｼｯｸM-PRO" w:eastAsia="HG丸ｺﾞｼｯｸM-PRO"/>
          <w:color w:val="auto"/>
          <w:sz w:val="22"/>
        </w:rPr>
        <w:t xml:space="preserve"> </w:t>
      </w:r>
      <w:r>
        <w:rPr>
          <w:rFonts w:hint="eastAsia" w:ascii="HG丸ｺﾞｼｯｸM-PRO" w:hAnsi="HG丸ｺﾞｼｯｸM-PRO" w:eastAsia="HG丸ｺﾞｼｯｸM-PRO"/>
          <w:color w:val="auto"/>
          <w:sz w:val="22"/>
        </w:rPr>
        <w:t>○</w:t>
      </w:r>
      <w:r>
        <w:rPr>
          <w:rFonts w:hint="eastAsia" w:ascii="HG丸ｺﾞｼｯｸM-PRO" w:hAnsi="HG丸ｺﾞｼｯｸM-PRO" w:eastAsia="HG丸ｺﾞｼｯｸM-PRO"/>
          <w:color w:val="auto"/>
          <w:sz w:val="22"/>
        </w:rPr>
        <w:t xml:space="preserve"> </w:t>
      </w:r>
      <w:r>
        <w:rPr>
          <w:rFonts w:hint="eastAsia" w:ascii="HG丸ｺﾞｼｯｸM-PRO" w:hAnsi="HG丸ｺﾞｼｯｸM-PRO" w:eastAsia="HG丸ｺﾞｼｯｸM-PRO"/>
          <w:color w:val="auto"/>
          <w:sz w:val="22"/>
        </w:rPr>
        <w:t>長期休み期間（夏・秋・冬・春休み）は、運行しません。</w:t>
      </w:r>
    </w:p>
    <w:p>
      <w:pPr>
        <w:pStyle w:val="0"/>
        <w:spacing w:line="260" w:lineRule="exact"/>
        <w:rPr>
          <w:rFonts w:hint="default" w:ascii="HG丸ｺﾞｼｯｸM-PRO" w:hAnsi="HG丸ｺﾞｼｯｸM-PRO" w:eastAsia="HG丸ｺﾞｼｯｸM-PRO"/>
          <w:color w:val="auto"/>
          <w:sz w:val="22"/>
        </w:rPr>
      </w:pPr>
      <w:r>
        <w:rPr>
          <w:rFonts w:hint="eastAsia" w:ascii="HG丸ｺﾞｼｯｸM-PRO" w:hAnsi="HG丸ｺﾞｼｯｸM-PRO" w:eastAsia="HG丸ｺﾞｼｯｸM-PRO"/>
          <w:strike w:val="0"/>
          <w:dstrike w:val="0"/>
          <w:color w:val="auto"/>
          <w:sz w:val="22"/>
        </w:rPr>
        <w:t>　</w:t>
      </w:r>
      <w:r>
        <w:rPr>
          <w:rFonts w:hint="eastAsia" w:ascii="HG丸ｺﾞｼｯｸM-PRO" w:hAnsi="HG丸ｺﾞｼｯｸM-PRO" w:eastAsia="HG丸ｺﾞｼｯｸM-PRO"/>
          <w:strike w:val="0"/>
          <w:dstrike w:val="0"/>
          <w:color w:val="auto"/>
          <w:sz w:val="22"/>
        </w:rPr>
        <w:t xml:space="preserve"> </w:t>
      </w:r>
      <w:r>
        <w:rPr>
          <w:rFonts w:hint="eastAsia" w:ascii="HG丸ｺﾞｼｯｸM-PRO" w:hAnsi="HG丸ｺﾞｼｯｸM-PRO" w:eastAsia="HG丸ｺﾞｼｯｸM-PRO"/>
          <w:strike w:val="0"/>
          <w:dstrike w:val="0"/>
          <w:color w:val="auto"/>
          <w:sz w:val="22"/>
        </w:rPr>
        <w:t>○</w:t>
      </w:r>
      <w:r>
        <w:rPr>
          <w:rFonts w:hint="eastAsia" w:ascii="HG丸ｺﾞｼｯｸM-PRO" w:hAnsi="HG丸ｺﾞｼｯｸM-PRO" w:eastAsia="HG丸ｺﾞｼｯｸM-PRO"/>
          <w:strike w:val="0"/>
          <w:dstrike w:val="0"/>
          <w:color w:val="auto"/>
          <w:sz w:val="22"/>
        </w:rPr>
        <w:t xml:space="preserve"> </w:t>
      </w:r>
      <w:r>
        <w:rPr>
          <w:rFonts w:hint="eastAsia" w:ascii="HG丸ｺﾞｼｯｸM-PRO" w:hAnsi="HG丸ｺﾞｼｯｸM-PRO" w:eastAsia="HG丸ｺﾞｼｯｸM-PRO"/>
          <w:strike w:val="0"/>
          <w:dstrike w:val="0"/>
          <w:color w:val="auto"/>
          <w:sz w:val="22"/>
        </w:rPr>
        <w:t>乗車人数により、コースや時間が変更になることがあります。</w:t>
      </w:r>
    </w:p>
    <w:p>
      <w:pPr>
        <w:pStyle w:val="0"/>
        <w:spacing w:line="260" w:lineRule="exact"/>
        <w:rPr>
          <w:rFonts w:hint="default" w:ascii="HG丸ｺﾞｼｯｸM-PRO" w:hAnsi="HG丸ｺﾞｼｯｸM-PRO" w:eastAsia="HG丸ｺﾞｼｯｸM-PRO"/>
          <w:color w:val="auto"/>
          <w:sz w:val="22"/>
        </w:rPr>
      </w:pPr>
      <w:r>
        <w:rPr>
          <w:rFonts w:hint="eastAsia" w:ascii="HG丸ｺﾞｼｯｸM-PRO" w:hAnsi="HG丸ｺﾞｼｯｸM-PRO" w:eastAsia="HG丸ｺﾞｼｯｸM-PRO"/>
          <w:color w:val="auto"/>
          <w:sz w:val="22"/>
        </w:rPr>
        <w:t>（令和８年度のスクールバス運行状況）</w:t>
      </w:r>
    </w:p>
    <w:p>
      <w:pPr>
        <w:pStyle w:val="0"/>
        <w:spacing w:line="260" w:lineRule="exact"/>
        <w:ind w:left="1090" w:leftChars="100" w:hanging="880" w:hangingChars="400"/>
        <w:rPr>
          <w:rFonts w:hint="default" w:ascii="HG丸ｺﾞｼｯｸM-PRO" w:hAnsi="HG丸ｺﾞｼｯｸM-PRO" w:eastAsia="HG丸ｺﾞｼｯｸM-PRO"/>
          <w:sz w:val="22"/>
        </w:rPr>
      </w:pPr>
      <w:r>
        <w:rPr>
          <w:rFonts w:hint="eastAsia" w:ascii="HG丸ｺﾞｼｯｸM-PRO" w:hAnsi="HG丸ｺﾞｼｯｸM-PRO" w:eastAsia="HG丸ｺﾞｼｯｸM-PRO"/>
          <w:sz w:val="22"/>
        </w:rPr>
        <w:t xml:space="preserve"> </w:t>
      </w:r>
      <w:r>
        <w:rPr>
          <w:rFonts w:hint="eastAsia" w:ascii="HG丸ｺﾞｼｯｸM-PRO" w:hAnsi="HG丸ｺﾞｼｯｸM-PRO" w:eastAsia="HG丸ｺﾞｼｯｸM-PRO"/>
          <w:sz w:val="22"/>
        </w:rPr>
        <w:t>・</w:t>
      </w:r>
      <w:r>
        <w:rPr>
          <w:rFonts w:hint="eastAsia" w:ascii="HG丸ｺﾞｼｯｸM-PRO" w:hAnsi="HG丸ｺﾞｼｯｸM-PRO" w:eastAsia="HG丸ｺﾞｼｯｸM-PRO"/>
          <w:sz w:val="22"/>
        </w:rPr>
        <w:t xml:space="preserve"> </w:t>
      </w:r>
      <w:r>
        <w:rPr>
          <w:rFonts w:hint="eastAsia" w:ascii="HG丸ｺﾞｼｯｸM-PRO" w:hAnsi="HG丸ｺﾞｼｯｸM-PRO" w:eastAsia="HG丸ｺﾞｼｯｸM-PRO"/>
          <w:sz w:val="22"/>
        </w:rPr>
        <w:t>３台のスクールバス（菅生・足立方面，沼辺北方面，沼辺南・小泉方面）で園児を送迎しています。</w:t>
      </w:r>
    </w:p>
    <w:p>
      <w:pPr>
        <w:pStyle w:val="0"/>
        <w:spacing w:line="260" w:lineRule="exact"/>
        <w:ind w:left="420" w:leftChars="200" w:firstLine="0" w:firstLineChars="0"/>
        <w:rPr>
          <w:rFonts w:hint="default" w:ascii="HG丸ｺﾞｼｯｸM-PRO" w:hAnsi="HG丸ｺﾞｼｯｸM-PRO" w:eastAsia="HG丸ｺﾞｼｯｸM-PRO"/>
          <w:sz w:val="22"/>
        </w:rPr>
      </w:pPr>
      <w:r>
        <w:rPr>
          <w:rFonts w:hint="eastAsia"/>
        </w:rPr>
        <w:drawing>
          <wp:anchor distT="0" distB="0" distL="203200" distR="203200" simplePos="0" relativeHeight="412" behindDoc="0" locked="0" layoutInCell="1" hidden="0" allowOverlap="1">
            <wp:simplePos x="0" y="0"/>
            <wp:positionH relativeFrom="column">
              <wp:posOffset>107950</wp:posOffset>
            </wp:positionH>
            <wp:positionV relativeFrom="paragraph">
              <wp:posOffset>46355</wp:posOffset>
            </wp:positionV>
            <wp:extent cx="6479540" cy="4371340"/>
            <wp:effectExtent l="0" t="0" r="0" b="0"/>
            <wp:wrapNone/>
            <wp:docPr id="1064" name="オブジェクト 0"/>
            <a:graphic xmlns:a="http://schemas.openxmlformats.org/drawingml/2006/main">
              <a:graphicData uri="http://schemas.openxmlformats.org/drawingml/2006/picture">
                <pic:pic xmlns:pic="http://schemas.openxmlformats.org/drawingml/2006/picture">
                  <pic:nvPicPr>
                    <pic:cNvPr id="1064" name="オブジェクト 0"/>
                    <pic:cNvPicPr>
                      <a:picLocks noChangeAspect="1"/>
                    </pic:cNvPicPr>
                  </pic:nvPicPr>
                  <pic:blipFill>
                    <a:blip r:embed="rId25"/>
                    <a:stretch>
                      <a:fillRect/>
                    </a:stretch>
                  </pic:blipFill>
                  <pic:spPr>
                    <a:xfrm>
                      <a:off x="0" y="0"/>
                      <a:ext cx="6479540" cy="4371340"/>
                    </a:xfrm>
                    <a:prstGeom prst="rect"/>
                  </pic:spPr>
                </pic:pic>
              </a:graphicData>
            </a:graphic>
          </wp:anchor>
        </w:drawing>
      </w:r>
    </w:p>
    <w:p>
      <w:pPr>
        <w:pStyle w:val="0"/>
        <w:spacing w:line="260" w:lineRule="exact"/>
        <w:ind w:left="640" w:leftChars="200" w:hanging="220" w:hangingChars="100"/>
        <w:rPr>
          <w:rFonts w:hint="default" w:ascii="HG丸ｺﾞｼｯｸM-PRO" w:hAnsi="HG丸ｺﾞｼｯｸM-PRO" w:eastAsia="HG丸ｺﾞｼｯｸM-PRO"/>
          <w:sz w:val="22"/>
        </w:rPr>
      </w:pPr>
    </w:p>
    <w:p>
      <w:pPr>
        <w:pStyle w:val="0"/>
        <w:spacing w:line="260" w:lineRule="exact"/>
        <w:ind w:left="640" w:leftChars="200" w:hanging="220" w:hangingChars="100"/>
        <w:rPr>
          <w:rFonts w:hint="default" w:ascii="HG丸ｺﾞｼｯｸM-PRO" w:hAnsi="HG丸ｺﾞｼｯｸM-PRO" w:eastAsia="HG丸ｺﾞｼｯｸM-PRO"/>
          <w:sz w:val="22"/>
        </w:rPr>
      </w:pPr>
    </w:p>
    <w:p>
      <w:pPr>
        <w:pStyle w:val="0"/>
        <w:spacing w:line="260" w:lineRule="exact"/>
        <w:ind w:left="640" w:leftChars="200" w:hanging="220" w:hangingChars="100"/>
        <w:rPr>
          <w:rFonts w:hint="default" w:ascii="HG丸ｺﾞｼｯｸM-PRO" w:hAnsi="HG丸ｺﾞｼｯｸM-PRO" w:eastAsia="HG丸ｺﾞｼｯｸM-PRO"/>
          <w:sz w:val="22"/>
        </w:rPr>
      </w:pPr>
    </w:p>
    <w:p>
      <w:pPr>
        <w:pStyle w:val="0"/>
        <w:spacing w:line="260" w:lineRule="exact"/>
        <w:ind w:left="640" w:leftChars="200" w:hanging="220" w:hangingChars="100"/>
        <w:rPr>
          <w:rFonts w:hint="default" w:ascii="HG丸ｺﾞｼｯｸM-PRO" w:hAnsi="HG丸ｺﾞｼｯｸM-PRO" w:eastAsia="HG丸ｺﾞｼｯｸM-PRO"/>
          <w:sz w:val="22"/>
        </w:rPr>
      </w:pPr>
    </w:p>
    <w:p>
      <w:pPr>
        <w:pStyle w:val="0"/>
        <w:spacing w:line="260" w:lineRule="exact"/>
        <w:ind w:left="640" w:leftChars="200" w:hanging="220" w:hangingChars="100"/>
        <w:rPr>
          <w:rFonts w:hint="default" w:ascii="HG丸ｺﾞｼｯｸM-PRO" w:hAnsi="HG丸ｺﾞｼｯｸM-PRO" w:eastAsia="HG丸ｺﾞｼｯｸM-PRO"/>
          <w:sz w:val="22"/>
        </w:rPr>
      </w:pPr>
    </w:p>
    <w:p>
      <w:pPr>
        <w:pStyle w:val="0"/>
        <w:spacing w:line="260" w:lineRule="exact"/>
        <w:ind w:left="640" w:leftChars="200" w:hanging="220" w:hangingChars="100"/>
        <w:rPr>
          <w:rFonts w:hint="default" w:ascii="HG丸ｺﾞｼｯｸM-PRO" w:hAnsi="HG丸ｺﾞｼｯｸM-PRO" w:eastAsia="HG丸ｺﾞｼｯｸM-PRO"/>
          <w:sz w:val="22"/>
        </w:rPr>
      </w:pPr>
    </w:p>
    <w:p>
      <w:pPr>
        <w:pStyle w:val="0"/>
        <w:spacing w:line="260" w:lineRule="exact"/>
        <w:ind w:left="630" w:leftChars="100" w:hanging="420" w:hangingChars="200"/>
        <w:rPr>
          <w:rFonts w:hint="default" w:ascii="HG丸ｺﾞｼｯｸM-PRO" w:hAnsi="HG丸ｺﾞｼｯｸM-PRO" w:eastAsia="HG丸ｺﾞｼｯｸM-PRO"/>
          <w:sz w:val="22"/>
        </w:rPr>
      </w:pPr>
    </w:p>
    <w:p>
      <w:pPr>
        <w:pStyle w:val="0"/>
        <w:spacing w:line="260" w:lineRule="exact"/>
        <w:ind w:left="630" w:leftChars="100" w:hanging="420" w:hangingChars="200"/>
        <w:rPr>
          <w:rFonts w:hint="default" w:ascii="HG丸ｺﾞｼｯｸM-PRO" w:hAnsi="HG丸ｺﾞｼｯｸM-PRO" w:eastAsia="HG丸ｺﾞｼｯｸM-PRO"/>
          <w:sz w:val="22"/>
        </w:rPr>
      </w:pPr>
    </w:p>
    <w:p>
      <w:pPr>
        <w:pStyle w:val="0"/>
        <w:spacing w:line="260" w:lineRule="exact"/>
        <w:ind w:left="630" w:leftChars="100" w:hanging="420" w:hangingChars="200"/>
        <w:rPr>
          <w:rFonts w:hint="default" w:ascii="HG丸ｺﾞｼｯｸM-PRO" w:hAnsi="HG丸ｺﾞｼｯｸM-PRO" w:eastAsia="HG丸ｺﾞｼｯｸM-PRO"/>
          <w:sz w:val="22"/>
        </w:rPr>
      </w:pPr>
      <w:r>
        <w:rPr>
          <w:rFonts w:hint="eastAsia"/>
        </w:rPr>
        <w:t xml:space="preserve">                                                                       </w:t>
      </w:r>
    </w:p>
    <w:p>
      <w:pPr>
        <w:pStyle w:val="0"/>
        <w:spacing w:line="260" w:lineRule="exact"/>
        <w:ind w:left="630" w:leftChars="100" w:hanging="420" w:hangingChars="200"/>
        <w:rPr>
          <w:rFonts w:hint="default" w:ascii="HG丸ｺﾞｼｯｸM-PRO" w:hAnsi="HG丸ｺﾞｼｯｸM-PRO" w:eastAsia="HG丸ｺﾞｼｯｸM-PRO"/>
          <w:sz w:val="22"/>
        </w:rPr>
      </w:pPr>
    </w:p>
    <w:p>
      <w:pPr>
        <w:pStyle w:val="0"/>
        <w:spacing w:line="260" w:lineRule="exact"/>
        <w:ind w:left="630" w:leftChars="100" w:hanging="420" w:hangingChars="200"/>
        <w:rPr>
          <w:rFonts w:hint="default" w:ascii="HG丸ｺﾞｼｯｸM-PRO" w:hAnsi="HG丸ｺﾞｼｯｸM-PRO" w:eastAsia="HG丸ｺﾞｼｯｸM-PRO"/>
          <w:sz w:val="22"/>
        </w:rPr>
      </w:pPr>
    </w:p>
    <w:p>
      <w:pPr>
        <w:pStyle w:val="0"/>
        <w:spacing w:line="260" w:lineRule="exact"/>
        <w:ind w:left="630" w:leftChars="100" w:hanging="420" w:hangingChars="200"/>
        <w:rPr>
          <w:rFonts w:hint="default" w:ascii="HG丸ｺﾞｼｯｸM-PRO" w:hAnsi="HG丸ｺﾞｼｯｸM-PRO" w:eastAsia="HG丸ｺﾞｼｯｸM-PRO"/>
          <w:sz w:val="22"/>
        </w:rPr>
      </w:pPr>
    </w:p>
    <w:p>
      <w:pPr>
        <w:pStyle w:val="0"/>
        <w:spacing w:line="260" w:lineRule="exact"/>
        <w:ind w:left="630" w:leftChars="100" w:hanging="420" w:hangingChars="200"/>
        <w:rPr>
          <w:rFonts w:hint="default" w:ascii="HG丸ｺﾞｼｯｸM-PRO" w:hAnsi="HG丸ｺﾞｼｯｸM-PRO" w:eastAsia="HG丸ｺﾞｼｯｸM-PRO"/>
          <w:sz w:val="22"/>
        </w:rPr>
      </w:pP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p>
    <w:p>
      <w:pPr>
        <w:pStyle w:val="0"/>
        <w:spacing w:line="440" w:lineRule="exact"/>
        <w:rPr>
          <w:rFonts w:hint="eastAsia" w:ascii="HG創英角ﾎﾟｯﾌﾟ体" w:hAnsi="HG創英角ﾎﾟｯﾌﾟ体" w:eastAsia="HG創英角ﾎﾟｯﾌﾟ体"/>
          <w:b w:val="0"/>
          <w:sz w:val="24"/>
          <w:highlight w:val="none"/>
          <w:shd w:val="clear" w:color="auto" w:fill="auto"/>
        </w:rPr>
      </w:pPr>
      <w:r>
        <w:rPr>
          <w:rFonts w:hint="eastAsia" w:ascii="HG創英角ﾎﾟｯﾌﾟ体" w:hAnsi="HG創英角ﾎﾟｯﾌﾟ体" w:eastAsia="HG創英角ﾎﾟｯﾌﾟ体"/>
          <w:b w:val="0"/>
          <w:sz w:val="28"/>
          <w:highlight w:val="yellow"/>
          <w:bdr w:val="single" w:color="auto" w:sz="4" w:space="0"/>
          <w:shd w:val="clear" w:color="auto" w:fill="auto"/>
        </w:rPr>
        <w:t>１０．給食・おやつの提供について</w:t>
      </w:r>
    </w:p>
    <w:p>
      <w:pPr>
        <w:pStyle w:val="0"/>
        <w:spacing w:line="120" w:lineRule="exact"/>
        <w:ind w:left="414" w:hanging="414" w:hangingChars="200"/>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　　</w:t>
      </w:r>
    </w:p>
    <w:p>
      <w:pPr>
        <w:pStyle w:val="0"/>
        <w:spacing w:line="360" w:lineRule="exact"/>
        <w:ind w:left="226" w:leftChars="100" w:firstLine="236" w:firstLineChars="100"/>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全園児に給食を提供いたします。また、午後２時以降の保育を行う園児（</w:t>
      </w:r>
      <w:r>
        <w:rPr>
          <w:rFonts w:hint="eastAsia" w:ascii="HG丸ｺﾞｼｯｸM-PRO" w:hAnsi="HG丸ｺﾞｼｯｸM-PRO" w:eastAsia="HG丸ｺﾞｼｯｸM-PRO"/>
          <w:color w:val="auto"/>
          <w:sz w:val="22"/>
        </w:rPr>
        <w:t>午睡後の活動</w:t>
      </w:r>
      <w:r>
        <w:rPr>
          <w:rFonts w:hint="eastAsia" w:ascii="HG丸ｺﾞｼｯｸM-PRO" w:hAnsi="HG丸ｺﾞｼｯｸM-PRO" w:eastAsia="HG丸ｺﾞｼｯｸM-PRO"/>
          <w:sz w:val="22"/>
        </w:rPr>
        <w:t>を希望する</w:t>
      </w:r>
    </w:p>
    <w:p>
      <w:pPr>
        <w:pStyle w:val="0"/>
        <w:spacing w:line="360" w:lineRule="exact"/>
        <w:ind w:left="210" w:leftChars="100" w:firstLine="0" w:firstLineChars="0"/>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１号及び新</w:t>
      </w:r>
      <w:r>
        <w:rPr>
          <w:rFonts w:hint="eastAsia" w:ascii="HG丸ｺﾞｼｯｸM-PRO" w:hAnsi="HG丸ｺﾞｼｯｸM-PRO" w:eastAsia="HG丸ｺﾞｼｯｸM-PRO"/>
          <w:sz w:val="22"/>
        </w:rPr>
        <w:t>2</w:t>
      </w:r>
      <w:r>
        <w:rPr>
          <w:rFonts w:hint="eastAsia" w:ascii="HG丸ｺﾞｼｯｸM-PRO" w:hAnsi="HG丸ｺﾞｼｯｸM-PRO" w:eastAsia="HG丸ｺﾞｼｯｸM-PRO"/>
          <w:sz w:val="22"/>
        </w:rPr>
        <w:t>号）を対象におやつを提供いたします。</w:t>
      </w:r>
    </w:p>
    <w:p>
      <w:pPr>
        <w:pStyle w:val="0"/>
        <w:spacing w:line="360" w:lineRule="exact"/>
        <w:ind w:left="226" w:leftChars="100" w:firstLine="236" w:firstLineChars="100"/>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給食（業者からの弁当を含む）については、アレルギー対応食を提供いたします。おやつについても、できるだけ対応していく予定ですが、</w:t>
      </w:r>
      <w:r>
        <w:rPr>
          <w:rFonts w:hint="eastAsia" w:ascii="HG創英角ﾎﾟｯﾌﾟ体" w:hAnsi="HG創英角ﾎﾟｯﾌﾟ体" w:eastAsia="HG創英角ﾎﾟｯﾌﾟ体"/>
          <w:sz w:val="22"/>
        </w:rPr>
        <w:t>対応が難しい場合はご自宅で準備いただく場合があります</w:t>
      </w:r>
      <w:r>
        <w:rPr>
          <w:rFonts w:hint="eastAsia" w:ascii="HG丸ｺﾞｼｯｸM-PRO" w:hAnsi="HG丸ｺﾞｼｯｸM-PRO" w:eastAsia="HG丸ｺﾞｼｯｸM-PRO"/>
          <w:sz w:val="22"/>
        </w:rPr>
        <w:t>。</w:t>
      </w:r>
    </w:p>
    <w:p>
      <w:pPr>
        <w:pStyle w:val="0"/>
        <w:spacing w:line="360" w:lineRule="exact"/>
        <w:ind w:left="226" w:leftChars="100" w:firstLine="236" w:firstLineChars="100"/>
        <w:rPr>
          <w:rFonts w:hint="eastAsia" w:ascii="HG丸ｺﾞｼｯｸM-PRO" w:hAnsi="HG丸ｺﾞｼｯｸM-PRO" w:eastAsia="HG丸ｺﾞｼｯｸM-PRO"/>
          <w:sz w:val="28"/>
        </w:rPr>
      </w:pPr>
      <w:r>
        <w:rPr>
          <w:rFonts w:hint="eastAsia" w:ascii="HG丸ｺﾞｼｯｸM-PRO" w:hAnsi="HG丸ｺﾞｼｯｸM-PRO" w:eastAsia="HG丸ｺﾞｼｯｸM-PRO"/>
          <w:sz w:val="22"/>
        </w:rPr>
        <w:t>おやつの提供を受ける</w:t>
      </w:r>
      <w:r>
        <w:rPr>
          <w:rFonts w:hint="eastAsia" w:ascii="HG創英角ﾎﾟｯﾌﾟ体" w:hAnsi="HG創英角ﾎﾟｯﾌﾟ体" w:eastAsia="HG創英角ﾎﾟｯﾌﾟ体"/>
          <w:sz w:val="22"/>
        </w:rPr>
        <w:t>園児が欠席した場合は、欠席した日の分のおやつを保護者に後日お渡し</w:t>
      </w:r>
      <w:r>
        <w:rPr>
          <w:rFonts w:hint="eastAsia" w:ascii="HG丸ｺﾞｼｯｸM-PRO" w:hAnsi="HG丸ｺﾞｼｯｸM-PRO" w:eastAsia="HG丸ｺﾞｼｯｸM-PRO"/>
          <w:sz w:val="22"/>
        </w:rPr>
        <w:t>いたします。</w:t>
      </w:r>
    </w:p>
    <w:p>
      <w:pPr>
        <w:pStyle w:val="0"/>
        <w:spacing w:line="360" w:lineRule="exact"/>
        <w:ind w:left="226" w:leftChars="100" w:firstLine="236" w:firstLineChars="100"/>
        <w:rPr>
          <w:rFonts w:hint="eastAsia" w:ascii="HG丸ｺﾞｼｯｸM-PRO" w:hAnsi="HG丸ｺﾞｼｯｸM-PRO" w:eastAsia="HG丸ｺﾞｼｯｸM-PRO"/>
          <w:sz w:val="28"/>
        </w:rPr>
      </w:pPr>
    </w:p>
    <w:tbl>
      <w:tblPr>
        <w:tblStyle w:val="31"/>
        <w:tblW w:w="9261" w:type="dxa"/>
        <w:tblInd w:w="387" w:type="dxa"/>
        <w:tblLayout w:type="fixed"/>
        <w:tblLook w:firstRow="1" w:lastRow="0" w:firstColumn="1" w:lastColumn="0" w:noHBand="0" w:noVBand="1" w:val="04A0"/>
      </w:tblPr>
      <w:tblGrid>
        <w:gridCol w:w="989"/>
        <w:gridCol w:w="2161"/>
        <w:gridCol w:w="4311"/>
        <w:gridCol w:w="1800"/>
      </w:tblGrid>
      <w:tr>
        <w:trPr>
          <w:trHeight w:val="320" w:hRule="atLeast"/>
        </w:trPr>
        <w:tc>
          <w:tcPr>
            <w:tcW w:w="989"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200" w:lineRule="exact"/>
              <w:rPr>
                <w:rFonts w:hint="eastAsia" w:ascii="HG丸ｺﾞｼｯｸM-PRO" w:hAnsi="HG丸ｺﾞｼｯｸM-PRO" w:eastAsia="HG丸ｺﾞｼｯｸM-PRO"/>
                <w:sz w:val="22"/>
              </w:rPr>
            </w:pPr>
          </w:p>
        </w:tc>
        <w:tc>
          <w:tcPr>
            <w:tcW w:w="2161"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2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提供日</w:t>
            </w:r>
          </w:p>
        </w:tc>
        <w:tc>
          <w:tcPr>
            <w:tcW w:w="4311"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2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提供方法</w:t>
            </w:r>
          </w:p>
        </w:tc>
        <w:tc>
          <w:tcPr>
            <w:tcW w:w="180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2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提供施設</w:t>
            </w:r>
          </w:p>
        </w:tc>
      </w:tr>
      <w:tr>
        <w:trPr>
          <w:trHeight w:val="550" w:hRule="atLeast"/>
        </w:trPr>
        <w:tc>
          <w:tcPr>
            <w:tcW w:w="989" w:type="dxa"/>
            <w:vMerge w:val="restart"/>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給　食</w:t>
            </w:r>
          </w:p>
        </w:tc>
        <w:tc>
          <w:tcPr>
            <w:tcW w:w="2161"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00" w:lineRule="exact"/>
              <w:jc w:val="lef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平日</w:t>
            </w:r>
          </w:p>
        </w:tc>
        <w:tc>
          <w:tcPr>
            <w:tcW w:w="4311"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学校給食センターから搬入</w:t>
            </w:r>
          </w:p>
        </w:tc>
        <w:tc>
          <w:tcPr>
            <w:tcW w:w="180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村田幼稚園</w:t>
            </w:r>
          </w:p>
        </w:tc>
      </w:tr>
      <w:tr>
        <w:trPr>
          <w:trHeight w:val="870" w:hRule="atLeast"/>
        </w:trPr>
        <w:tc>
          <w:tcPr>
            <w:tcW w:w="989" w:type="dxa"/>
            <w:vMerge w:val="continue"/>
            <w:vAlign w:val="center"/>
          </w:tcPr>
          <w:p>
            <w:pPr>
              <w:pStyle w:val="0"/>
              <w:rPr>
                <w:rFonts w:hint="eastAsia"/>
              </w:rPr>
            </w:pPr>
          </w:p>
        </w:tc>
        <w:tc>
          <w:tcPr>
            <w:tcW w:w="2161" w:type="dxa"/>
            <w:vAlign w:val="center"/>
          </w:tcPr>
          <w:p>
            <w:pPr>
              <w:pStyle w:val="0"/>
              <w:spacing w:line="200" w:lineRule="exact"/>
              <w:jc w:val="lef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土曜日</w:t>
            </w:r>
          </w:p>
          <w:p>
            <w:pPr>
              <w:pStyle w:val="0"/>
              <w:spacing w:line="200" w:lineRule="exact"/>
              <w:jc w:val="lef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※土曜日利用登録者のみ</w:t>
            </w:r>
          </w:p>
        </w:tc>
        <w:tc>
          <w:tcPr>
            <w:tcW w:w="4311" w:type="dxa"/>
            <w:vAlign w:val="center"/>
          </w:tcPr>
          <w:p>
            <w:pPr>
              <w:pStyle w:val="0"/>
              <w:spacing w:line="2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保育所自園調理（副食のみ）</w:t>
            </w:r>
          </w:p>
          <w:p>
            <w:pPr>
              <w:pStyle w:val="0"/>
              <w:spacing w:line="2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※主食（白ごはん）を持参ください。</w:t>
            </w:r>
          </w:p>
        </w:tc>
        <w:tc>
          <w:tcPr>
            <w:tcW w:w="1800" w:type="dxa"/>
            <w:vAlign w:val="center"/>
          </w:tcPr>
          <w:p>
            <w:pPr>
              <w:pStyle w:val="0"/>
              <w:spacing w:line="2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村田保育所</w:t>
            </w:r>
          </w:p>
        </w:tc>
      </w:tr>
      <w:tr>
        <w:trPr>
          <w:trHeight w:val="890" w:hRule="atLeast"/>
        </w:trPr>
        <w:tc>
          <w:tcPr>
            <w:tcW w:w="989" w:type="dxa"/>
            <w:vMerge w:val="continue"/>
            <w:vAlign w:val="center"/>
          </w:tcPr>
          <w:p>
            <w:pPr>
              <w:pStyle w:val="0"/>
              <w:rPr>
                <w:rFonts w:hint="eastAsia"/>
              </w:rPr>
            </w:pPr>
          </w:p>
        </w:tc>
        <w:tc>
          <w:tcPr>
            <w:tcW w:w="2161" w:type="dxa"/>
            <w:vAlign w:val="center"/>
          </w:tcPr>
          <w:p>
            <w:pPr>
              <w:pStyle w:val="0"/>
              <w:spacing w:line="200" w:lineRule="exact"/>
              <w:jc w:val="lef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長期休業日等</w:t>
            </w:r>
          </w:p>
          <w:p>
            <w:pPr>
              <w:pStyle w:val="0"/>
              <w:spacing w:line="200" w:lineRule="exact"/>
              <w:jc w:val="lef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（学校給食センター休業日含）</w:t>
            </w:r>
          </w:p>
        </w:tc>
        <w:tc>
          <w:tcPr>
            <w:tcW w:w="4311" w:type="dxa"/>
            <w:vAlign w:val="center"/>
          </w:tcPr>
          <w:p>
            <w:pPr>
              <w:pStyle w:val="0"/>
              <w:spacing w:line="2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園児専門給食弁当配達業者から搬入</w:t>
            </w:r>
          </w:p>
          <w:p>
            <w:pPr>
              <w:pStyle w:val="0"/>
              <w:spacing w:line="2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※はし、スプーンを持参ください。</w:t>
            </w:r>
          </w:p>
        </w:tc>
        <w:tc>
          <w:tcPr>
            <w:tcW w:w="1800" w:type="dxa"/>
            <w:vAlign w:val="center"/>
          </w:tcPr>
          <w:p>
            <w:pPr>
              <w:pStyle w:val="0"/>
              <w:spacing w:line="2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村田幼稚園</w:t>
            </w:r>
          </w:p>
        </w:tc>
      </w:tr>
      <w:tr>
        <w:trPr>
          <w:trHeight w:val="890" w:hRule="atLeast"/>
        </w:trPr>
        <w:tc>
          <w:tcPr>
            <w:tcW w:w="989" w:type="dxa"/>
            <w:vMerge w:val="restart"/>
            <w:vAlign w:val="center"/>
          </w:tcPr>
          <w:p>
            <w:pPr>
              <w:pStyle w:val="0"/>
              <w:spacing w:line="2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おやつ</w:t>
            </w:r>
          </w:p>
        </w:tc>
        <w:tc>
          <w:tcPr>
            <w:tcW w:w="2161" w:type="dxa"/>
            <w:vAlign w:val="center"/>
          </w:tcPr>
          <w:p>
            <w:pPr>
              <w:pStyle w:val="0"/>
              <w:spacing w:line="2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平日</w:t>
            </w:r>
          </w:p>
          <w:p>
            <w:pPr>
              <w:pStyle w:val="0"/>
              <w:spacing w:line="2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（長期休業日含）</w:t>
            </w:r>
          </w:p>
        </w:tc>
        <w:tc>
          <w:tcPr>
            <w:tcW w:w="4311" w:type="dxa"/>
            <w:vAlign w:val="center"/>
          </w:tcPr>
          <w:p>
            <w:pPr>
              <w:pStyle w:val="0"/>
              <w:spacing w:line="200" w:lineRule="exact"/>
              <w:ind w:left="207" w:hanging="207" w:hangingChars="100"/>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施設専用おやつ宅配業者から搬入</w:t>
            </w:r>
          </w:p>
          <w:p>
            <w:pPr>
              <w:pStyle w:val="0"/>
              <w:spacing w:line="2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（幼稚園、保育所向けおやつ）</w:t>
            </w:r>
          </w:p>
        </w:tc>
        <w:tc>
          <w:tcPr>
            <w:tcW w:w="1800" w:type="dxa"/>
            <w:vAlign w:val="center"/>
          </w:tcPr>
          <w:p>
            <w:pPr>
              <w:pStyle w:val="0"/>
              <w:spacing w:line="2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村田幼稚園</w:t>
            </w:r>
          </w:p>
        </w:tc>
      </w:tr>
      <w:tr>
        <w:trPr>
          <w:trHeight w:val="860" w:hRule="atLeast"/>
        </w:trPr>
        <w:tc>
          <w:tcPr>
            <w:tcW w:w="989" w:type="dxa"/>
            <w:vMerge w:val="continue"/>
            <w:vAlign w:val="center"/>
          </w:tcPr>
          <w:p>
            <w:pPr>
              <w:pStyle w:val="0"/>
              <w:rPr>
                <w:rFonts w:hint="eastAsia"/>
              </w:rPr>
            </w:pPr>
          </w:p>
        </w:tc>
        <w:tc>
          <w:tcPr>
            <w:tcW w:w="2161" w:type="dxa"/>
            <w:vAlign w:val="center"/>
          </w:tcPr>
          <w:p>
            <w:pPr>
              <w:pStyle w:val="0"/>
              <w:spacing w:line="2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土曜日</w:t>
            </w:r>
          </w:p>
          <w:p>
            <w:pPr>
              <w:pStyle w:val="0"/>
              <w:spacing w:line="2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※土曜日利用登録者のみ</w:t>
            </w:r>
          </w:p>
        </w:tc>
        <w:tc>
          <w:tcPr>
            <w:tcW w:w="4311" w:type="dxa"/>
            <w:vAlign w:val="center"/>
          </w:tcPr>
          <w:p>
            <w:pPr>
              <w:pStyle w:val="0"/>
              <w:spacing w:line="20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市販の菓子を提供</w:t>
            </w:r>
          </w:p>
        </w:tc>
        <w:tc>
          <w:tcPr>
            <w:tcW w:w="1800" w:type="dxa"/>
            <w:vAlign w:val="center"/>
          </w:tcPr>
          <w:p>
            <w:pPr>
              <w:pStyle w:val="0"/>
              <w:spacing w:line="200" w:lineRule="exact"/>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村田保育所</w:t>
            </w:r>
          </w:p>
        </w:tc>
      </w:tr>
    </w:tbl>
    <w:p>
      <w:pPr>
        <w:pStyle w:val="0"/>
        <w:spacing w:line="360" w:lineRule="exact"/>
        <w:ind w:left="226" w:leftChars="100" w:firstLine="236" w:firstLineChars="100"/>
        <w:rPr>
          <w:rFonts w:hint="eastAsia" w:ascii="HG丸ｺﾞｼｯｸM-PRO" w:hAnsi="HG丸ｺﾞｼｯｸM-PRO" w:eastAsia="HG丸ｺﾞｼｯｸM-PRO"/>
          <w:sz w:val="28"/>
        </w:rPr>
      </w:pPr>
    </w:p>
    <w:p>
      <w:pPr>
        <w:pStyle w:val="0"/>
        <w:spacing w:line="300" w:lineRule="exact"/>
        <w:rPr>
          <w:rFonts w:hint="eastAsia" w:ascii="HG創英角ﾎﾟｯﾌﾟ体" w:hAnsi="HG創英角ﾎﾟｯﾌﾟ体" w:eastAsia="HG創英角ﾎﾟｯﾌﾟ体"/>
          <w:b w:val="0"/>
          <w:sz w:val="24"/>
          <w:highlight w:val="none"/>
          <w:shd w:val="clear" w:color="auto" w:fill="auto"/>
        </w:rPr>
      </w:pPr>
    </w:p>
    <w:p>
      <w:pPr>
        <w:pStyle w:val="0"/>
        <w:spacing w:line="300" w:lineRule="exact"/>
        <w:rPr>
          <w:rFonts w:hint="eastAsia" w:ascii="HG創英角ﾎﾟｯﾌﾟ体" w:hAnsi="HG創英角ﾎﾟｯﾌﾟ体" w:eastAsia="HG創英角ﾎﾟｯﾌﾟ体"/>
          <w:b w:val="0"/>
          <w:sz w:val="24"/>
          <w:highlight w:val="none"/>
          <w:shd w:val="clear" w:color="auto" w:fill="auto"/>
        </w:rPr>
      </w:pPr>
    </w:p>
    <w:p>
      <w:pPr>
        <w:pStyle w:val="0"/>
        <w:spacing w:line="300" w:lineRule="exact"/>
        <w:rPr>
          <w:rFonts w:hint="eastAsia" w:ascii="HG創英角ﾎﾟｯﾌﾟ体" w:hAnsi="HG創英角ﾎﾟｯﾌﾟ体" w:eastAsia="HG創英角ﾎﾟｯﾌﾟ体"/>
          <w:b w:val="0"/>
          <w:sz w:val="24"/>
          <w:highlight w:val="none"/>
          <w:shd w:val="clear" w:color="auto" w:fill="auto"/>
        </w:rPr>
      </w:pPr>
      <w:r>
        <w:rPr>
          <w:rFonts w:hint="eastAsia" w:ascii="HG創英角ﾎﾟｯﾌﾟ体" w:hAnsi="HG創英角ﾎﾟｯﾌﾟ体" w:eastAsia="HG創英角ﾎﾟｯﾌﾟ体"/>
          <w:b w:val="0"/>
          <w:sz w:val="28"/>
          <w:highlight w:val="yellow"/>
          <w:bdr w:val="single" w:color="auto" w:sz="4" w:space="0"/>
          <w:shd w:val="clear" w:color="auto" w:fill="auto"/>
        </w:rPr>
        <w:t>１１．保育料、給食費（おやつ代）について</w:t>
      </w:r>
    </w:p>
    <w:p>
      <w:pPr>
        <w:pStyle w:val="0"/>
        <w:spacing w:line="120" w:lineRule="exact"/>
        <w:rPr>
          <w:rFonts w:hint="eastAsia" w:ascii="HG丸ｺﾞｼｯｸM-PRO" w:hAnsi="HG丸ｺﾞｼｯｸM-PRO" w:eastAsia="HG丸ｺﾞｼｯｸM-PRO"/>
          <w:sz w:val="28"/>
        </w:rPr>
      </w:pPr>
    </w:p>
    <w:p>
      <w:pPr>
        <w:pStyle w:val="0"/>
        <w:spacing w:line="360" w:lineRule="exact"/>
        <w:ind w:left="0" w:leftChars="0" w:firstLine="220" w:firstLineChars="100"/>
        <w:rPr>
          <w:rFonts w:hint="eastAsia" w:ascii="HG丸ｺﾞｼｯｸM-PRO" w:hAnsi="HG丸ｺﾞｼｯｸM-PRO" w:eastAsia="HG丸ｺﾞｼｯｸM-PRO"/>
          <w:color w:val="auto"/>
          <w:sz w:val="28"/>
        </w:rPr>
      </w:pPr>
      <w:r>
        <w:rPr>
          <w:rFonts w:hint="eastAsia" w:ascii="HG丸ｺﾞｼｯｸM-PRO" w:hAnsi="HG丸ｺﾞｼｯｸM-PRO" w:eastAsia="HG丸ｺﾞｼｯｸM-PRO"/>
          <w:sz w:val="22"/>
        </w:rPr>
        <w:t>●</w:t>
      </w:r>
      <w:r>
        <w:rPr>
          <w:rFonts w:hint="eastAsia" w:ascii="HG丸ｺﾞｼｯｸM-PRO" w:hAnsi="HG丸ｺﾞｼｯｸM-PRO" w:eastAsia="HG丸ｺﾞｼｯｸM-PRO"/>
          <w:color w:val="auto"/>
          <w:sz w:val="22"/>
        </w:rPr>
        <w:t>保育料は、幼児教育・保育の無償化により、無料です。</w:t>
      </w:r>
    </w:p>
    <w:p>
      <w:pPr>
        <w:pStyle w:val="0"/>
        <w:spacing w:line="360" w:lineRule="exact"/>
        <w:ind w:left="0" w:leftChars="0" w:firstLine="220" w:firstLineChars="100"/>
        <w:rPr>
          <w:rFonts w:hint="eastAsia" w:ascii="HG丸ｺﾞｼｯｸM-PRO" w:hAnsi="HG丸ｺﾞｼｯｸM-PRO" w:eastAsia="HG丸ｺﾞｼｯｸM-PRO"/>
          <w:color w:val="auto"/>
          <w:sz w:val="28"/>
        </w:rPr>
      </w:pPr>
    </w:p>
    <w:p>
      <w:pPr>
        <w:pStyle w:val="0"/>
        <w:spacing w:line="360" w:lineRule="exact"/>
        <w:ind w:firstLine="236" w:firstLineChars="100"/>
        <w:rPr>
          <w:rFonts w:hint="eastAsia" w:ascii="HG丸ｺﾞｼｯｸM-PRO" w:hAnsi="HG丸ｺﾞｼｯｸM-PRO" w:eastAsia="HG丸ｺﾞｼｯｸM-PRO"/>
          <w:color w:val="auto"/>
          <w:sz w:val="28"/>
        </w:rPr>
      </w:pPr>
      <w:r>
        <w:rPr>
          <w:rFonts w:hint="eastAsia" w:ascii="HG丸ｺﾞｼｯｸM-PRO" w:hAnsi="HG丸ｺﾞｼｯｸM-PRO" w:eastAsia="HG丸ｺﾞｼｯｸM-PRO"/>
          <w:color w:val="auto"/>
          <w:sz w:val="22"/>
        </w:rPr>
        <w:t>●給食費（おやつ代含）については保護者負担になります。</w:t>
      </w:r>
    </w:p>
    <w:tbl>
      <w:tblPr>
        <w:tblStyle w:val="31"/>
        <w:tblW w:w="9441" w:type="dxa"/>
        <w:tblInd w:w="387" w:type="dxa"/>
        <w:tblLayout w:type="fixed"/>
        <w:tblLook w:firstRow="1" w:lastRow="0" w:firstColumn="1" w:lastColumn="0" w:noHBand="0" w:noVBand="1" w:val="04A0"/>
      </w:tblPr>
      <w:tblGrid>
        <w:gridCol w:w="1701"/>
        <w:gridCol w:w="7740"/>
      </w:tblGrid>
      <w:tr>
        <w:trPr>
          <w:trHeight w:val="360" w:hRule="atLeast"/>
        </w:trPr>
        <w:tc>
          <w:tcPr>
            <w:tcW w:w="1701"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360" w:lineRule="exact"/>
              <w:jc w:val="center"/>
              <w:rPr>
                <w:rFonts w:hint="eastAsia" w:ascii="HG丸ｺﾞｼｯｸM-PRO" w:hAnsi="HG丸ｺﾞｼｯｸM-PRO" w:eastAsia="HG丸ｺﾞｼｯｸM-PRO"/>
                <w:color w:val="auto"/>
                <w:sz w:val="22"/>
              </w:rPr>
            </w:pPr>
            <w:r>
              <w:rPr>
                <w:rFonts w:hint="eastAsia" w:ascii="HG丸ｺﾞｼｯｸM-PRO" w:hAnsi="HG丸ｺﾞｼｯｸM-PRO" w:eastAsia="HG丸ｺﾞｼｯｸM-PRO"/>
                <w:color w:val="auto"/>
                <w:sz w:val="22"/>
              </w:rPr>
              <w:t>項　　目</w:t>
            </w:r>
          </w:p>
        </w:tc>
        <w:tc>
          <w:tcPr>
            <w:tcW w:w="774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360" w:lineRule="exact"/>
              <w:jc w:val="center"/>
              <w:rPr>
                <w:rFonts w:hint="eastAsia" w:ascii="HG丸ｺﾞｼｯｸM-PRO" w:hAnsi="HG丸ｺﾞｼｯｸM-PRO" w:eastAsia="HG丸ｺﾞｼｯｸM-PRO"/>
                <w:color w:val="auto"/>
                <w:sz w:val="22"/>
              </w:rPr>
            </w:pPr>
            <w:r>
              <w:rPr>
                <w:rFonts w:hint="eastAsia" w:ascii="HG丸ｺﾞｼｯｸM-PRO" w:hAnsi="HG丸ｺﾞｼｯｸM-PRO" w:eastAsia="HG丸ｺﾞｼｯｸM-PRO"/>
                <w:color w:val="auto"/>
                <w:sz w:val="22"/>
              </w:rPr>
              <w:t>納付額</w:t>
            </w:r>
          </w:p>
        </w:tc>
      </w:tr>
      <w:tr>
        <w:trPr>
          <w:trHeight w:val="710" w:hRule="atLeast"/>
        </w:trPr>
        <w:tc>
          <w:tcPr>
            <w:tcW w:w="1701"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center"/>
              <w:rPr>
                <w:rFonts w:hint="eastAsia" w:ascii="HG丸ｺﾞｼｯｸM-PRO" w:hAnsi="HG丸ｺﾞｼｯｸM-PRO" w:eastAsia="HG丸ｺﾞｼｯｸM-PRO"/>
                <w:color w:val="auto"/>
                <w:sz w:val="22"/>
              </w:rPr>
            </w:pPr>
            <w:r>
              <w:rPr>
                <w:rFonts w:hint="eastAsia" w:ascii="HG丸ｺﾞｼｯｸM-PRO" w:hAnsi="HG丸ｺﾞｼｯｸM-PRO" w:eastAsia="HG丸ｺﾞｼｯｸM-PRO"/>
                <w:color w:val="auto"/>
                <w:spacing w:val="61"/>
                <w:sz w:val="22"/>
                <w:fitText w:val="904" w:id="8"/>
              </w:rPr>
              <w:t>給食</w:t>
            </w:r>
            <w:r>
              <w:rPr>
                <w:rFonts w:hint="eastAsia" w:ascii="HG丸ｺﾞｼｯｸM-PRO" w:hAnsi="HG丸ｺﾞｼｯｸM-PRO" w:eastAsia="HG丸ｺﾞｼｯｸM-PRO"/>
                <w:color w:val="auto"/>
                <w:spacing w:val="1"/>
                <w:sz w:val="22"/>
                <w:fitText w:val="904" w:id="8"/>
              </w:rPr>
              <w:t>費</w:t>
            </w:r>
          </w:p>
        </w:tc>
        <w:tc>
          <w:tcPr>
            <w:tcW w:w="774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rPr>
                <w:rFonts w:hint="eastAsia" w:ascii="HG丸ｺﾞｼｯｸM-PRO" w:hAnsi="HG丸ｺﾞｼｯｸM-PRO" w:eastAsia="HG丸ｺﾞｼｯｸM-PRO"/>
                <w:color w:val="auto"/>
                <w:sz w:val="22"/>
              </w:rPr>
            </w:pPr>
            <w:r>
              <w:rPr>
                <w:rFonts w:hint="eastAsia" w:ascii="HG丸ｺﾞｼｯｸM-PRO" w:hAnsi="HG丸ｺﾞｼｯｸM-PRO" w:eastAsia="HG丸ｺﾞｼｯｸM-PRO"/>
                <w:color w:val="auto"/>
                <w:sz w:val="22"/>
              </w:rPr>
              <w:t>月額：</w:t>
            </w:r>
            <w:r>
              <w:rPr>
                <w:rFonts w:hint="eastAsia" w:ascii="HG丸ｺﾞｼｯｸM-PRO" w:hAnsi="HG丸ｺﾞｼｯｸM-PRO" w:eastAsia="HG丸ｺﾞｼｯｸM-PRO"/>
                <w:color w:val="auto"/>
                <w:sz w:val="22"/>
              </w:rPr>
              <w:t>220</w:t>
            </w:r>
            <w:r>
              <w:rPr>
                <w:rFonts w:hint="eastAsia" w:ascii="HG丸ｺﾞｼｯｸM-PRO" w:hAnsi="HG丸ｺﾞｼｯｸM-PRO" w:eastAsia="HG丸ｺﾞｼｯｸM-PRO"/>
                <w:color w:val="auto"/>
                <w:sz w:val="22"/>
              </w:rPr>
              <w:t>円×提供日数　※ただし、上限額</w:t>
            </w:r>
            <w:r>
              <w:rPr>
                <w:rFonts w:hint="eastAsia" w:ascii="HG丸ｺﾞｼｯｸM-PRO" w:hAnsi="HG丸ｺﾞｼｯｸM-PRO" w:eastAsia="HG丸ｺﾞｼｯｸM-PRO"/>
                <w:color w:val="auto"/>
                <w:sz w:val="22"/>
              </w:rPr>
              <w:t>4,400</w:t>
            </w:r>
            <w:r>
              <w:rPr>
                <w:rFonts w:hint="eastAsia" w:ascii="HG丸ｺﾞｼｯｸM-PRO" w:hAnsi="HG丸ｺﾞｼｯｸM-PRO" w:eastAsia="HG丸ｺﾞｼｯｸM-PRO"/>
                <w:color w:val="auto"/>
                <w:sz w:val="22"/>
              </w:rPr>
              <w:t>円</w:t>
            </w:r>
          </w:p>
        </w:tc>
      </w:tr>
      <w:tr>
        <w:trPr>
          <w:trHeight w:val="1252" w:hRule="atLeast"/>
        </w:trPr>
        <w:tc>
          <w:tcPr>
            <w:tcW w:w="1701" w:type="dxa"/>
            <w:vAlign w:val="center"/>
          </w:tcPr>
          <w:p>
            <w:pPr>
              <w:pStyle w:val="0"/>
              <w:spacing w:line="360" w:lineRule="exact"/>
              <w:ind w:leftChars="0" w:firstLine="0" w:firstLineChars="0"/>
              <w:jc w:val="center"/>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おやつ代</w:t>
            </w:r>
          </w:p>
        </w:tc>
        <w:tc>
          <w:tcPr>
            <w:tcW w:w="7740" w:type="dxa"/>
            <w:vAlign w:val="center"/>
          </w:tcPr>
          <w:p>
            <w:pPr>
              <w:pStyle w:val="0"/>
              <w:spacing w:line="360" w:lineRule="exact"/>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月額：</w:t>
            </w:r>
            <w:r>
              <w:rPr>
                <w:rFonts w:hint="eastAsia" w:ascii="HG丸ｺﾞｼｯｸM-PRO" w:hAnsi="HG丸ｺﾞｼｯｸM-PRO" w:eastAsia="HG丸ｺﾞｼｯｸM-PRO"/>
                <w:sz w:val="22"/>
              </w:rPr>
              <w:t>500</w:t>
            </w:r>
            <w:r>
              <w:rPr>
                <w:rFonts w:hint="eastAsia" w:ascii="HG丸ｺﾞｼｯｸM-PRO" w:hAnsi="HG丸ｺﾞｼｯｸM-PRO" w:eastAsia="HG丸ｺﾞｼｯｸM-PRO"/>
                <w:sz w:val="22"/>
              </w:rPr>
              <w:t>円　※午睡後の活動を希望する１号及び新２号のみ</w:t>
            </w:r>
          </w:p>
          <w:p>
            <w:pPr>
              <w:pStyle w:val="0"/>
              <w:spacing w:line="360" w:lineRule="exact"/>
              <w:ind w:left="1785" w:leftChars="850" w:firstLine="0" w:firstLineChars="0"/>
              <w:jc w:val="left"/>
              <w:rPr>
                <w:rFonts w:hint="eastAsia" w:ascii="HG丸ｺﾞｼｯｸM-PRO" w:hAnsi="HG丸ｺﾞｼｯｸM-PRO" w:eastAsia="HG丸ｺﾞｼｯｸM-PRO"/>
                <w:sz w:val="22"/>
              </w:rPr>
            </w:pPr>
            <w:r>
              <w:rPr>
                <w:rFonts w:hint="eastAsia" w:ascii="HGP創英角ﾎﾟｯﾌﾟ体" w:hAnsi="HGP創英角ﾎﾟｯﾌﾟ体" w:eastAsia="HGP創英角ﾎﾟｯﾌﾟ体"/>
                <w:sz w:val="22"/>
              </w:rPr>
              <w:t>午睡後の活動を希望する１号の園児については、登録申請した場合、活動の出欠にかかわらず、おやつ代をいただきます</w:t>
            </w:r>
            <w:r>
              <w:rPr>
                <w:rFonts w:hint="eastAsia" w:ascii="HG丸ｺﾞｼｯｸM-PRO" w:hAnsi="HG丸ｺﾞｼｯｸM-PRO" w:eastAsia="HG丸ｺﾞｼｯｸM-PRO"/>
                <w:sz w:val="22"/>
              </w:rPr>
              <w:t>。</w:t>
            </w:r>
          </w:p>
        </w:tc>
      </w:tr>
    </w:tbl>
    <w:p>
      <w:pPr>
        <w:pStyle w:val="0"/>
        <w:rPr>
          <w:rFonts w:hint="default" w:ascii="ＭＳ 明朝" w:hAnsi="ＭＳ 明朝"/>
          <w:sz w:val="20"/>
        </w:rPr>
      </w:pPr>
    </w:p>
    <w:p>
      <w:pPr>
        <w:pStyle w:val="15"/>
        <w:spacing w:line="276" w:lineRule="auto"/>
        <w:ind w:left="210" w:leftChars="100" w:firstLine="240" w:firstLineChars="100"/>
        <w:rPr>
          <w:rFonts w:hint="default" w:eastAsia="HG丸ｺﾞｼｯｸM-PRO"/>
          <w:color w:val="auto"/>
        </w:rPr>
      </w:pPr>
      <w:r>
        <w:rPr>
          <w:rFonts w:hint="eastAsia"/>
        </w:rPr>
        <w:drawing>
          <wp:anchor distT="0" distB="0" distL="203200" distR="203200" simplePos="0" relativeHeight="3" behindDoc="1" locked="0" layoutInCell="1" hidden="0" allowOverlap="1">
            <wp:simplePos x="0" y="0"/>
            <wp:positionH relativeFrom="column">
              <wp:posOffset>4881880</wp:posOffset>
            </wp:positionH>
            <wp:positionV relativeFrom="paragraph">
              <wp:posOffset>88265</wp:posOffset>
            </wp:positionV>
            <wp:extent cx="1631315" cy="978535"/>
            <wp:effectExtent l="0" t="0" r="0" b="0"/>
            <wp:wrapThrough wrapText="bothSides">
              <wp:wrapPolygon>
                <wp:start x="14857" y="1079"/>
                <wp:lineTo x="5961" y="2004"/>
                <wp:lineTo x="5659" y="2579"/>
                <wp:lineTo x="4658" y="3378"/>
                <wp:lineTo x="4574" y="3448"/>
                <wp:lineTo x="4229" y="4093"/>
                <wp:lineTo x="4011" y="4527"/>
                <wp:lineTo x="3666" y="5467"/>
                <wp:lineTo x="3666" y="5607"/>
                <wp:lineTo x="3540" y="6111"/>
                <wp:lineTo x="3456" y="6546"/>
                <wp:lineTo x="3363" y="7121"/>
                <wp:lineTo x="3363" y="8494"/>
                <wp:lineTo x="3456" y="8634"/>
                <wp:lineTo x="3456" y="8845"/>
                <wp:lineTo x="3540" y="10148"/>
                <wp:lineTo x="3279" y="10653"/>
                <wp:lineTo x="3195" y="11228"/>
                <wp:lineTo x="3195" y="11662"/>
                <wp:lineTo x="2892" y="12237"/>
                <wp:lineTo x="2892" y="12882"/>
                <wp:lineTo x="2976" y="13176"/>
                <wp:lineTo x="2850" y="13526"/>
                <wp:lineTo x="2850" y="14690"/>
                <wp:lineTo x="2632" y="15040"/>
                <wp:lineTo x="2371" y="15545"/>
                <wp:lineTo x="1850" y="17059"/>
                <wp:lineTo x="1724" y="17493"/>
                <wp:lineTo x="1682" y="17703"/>
                <wp:lineTo x="1598" y="17787"/>
                <wp:lineTo x="1379" y="18642"/>
                <wp:lineTo x="1253" y="19217"/>
                <wp:lineTo x="1118" y="19652"/>
                <wp:lineTo x="1076" y="20296"/>
                <wp:lineTo x="4708" y="20451"/>
                <wp:lineTo x="19086" y="20451"/>
                <wp:lineTo x="20473" y="20296"/>
                <wp:lineTo x="20473" y="19371"/>
                <wp:lineTo x="20389" y="19217"/>
                <wp:lineTo x="20339" y="18937"/>
                <wp:lineTo x="19994" y="17857"/>
                <wp:lineTo x="19910" y="17703"/>
                <wp:lineTo x="19784" y="17283"/>
                <wp:lineTo x="19389" y="16344"/>
                <wp:lineTo x="19347" y="16204"/>
                <wp:lineTo x="18834" y="14830"/>
                <wp:lineTo x="18741" y="14690"/>
                <wp:lineTo x="18531" y="14185"/>
                <wp:lineTo x="16841" y="13176"/>
                <wp:lineTo x="16841" y="12671"/>
                <wp:lineTo x="16757" y="12097"/>
                <wp:lineTo x="16631" y="11662"/>
                <wp:lineTo x="18094" y="10148"/>
                <wp:lineTo x="18876" y="9854"/>
                <wp:lineTo x="18876" y="8775"/>
                <wp:lineTo x="18834" y="8634"/>
                <wp:lineTo x="18615" y="8200"/>
                <wp:lineTo x="17833" y="7121"/>
                <wp:lineTo x="17749" y="6406"/>
                <wp:lineTo x="17581" y="5607"/>
                <wp:lineTo x="17539" y="4822"/>
                <wp:lineTo x="17404" y="4387"/>
                <wp:lineTo x="17278" y="4093"/>
                <wp:lineTo x="16799" y="3378"/>
                <wp:lineTo x="16496" y="3084"/>
                <wp:lineTo x="15546" y="2579"/>
                <wp:lineTo x="14941" y="1149"/>
                <wp:lineTo x="14899" y="1079"/>
                <wp:lineTo x="14857" y="1079"/>
              </wp:wrapPolygon>
            </wp:wrapThrough>
            <wp:docPr id="1065" name="オブジェクト 0"/>
            <a:graphic xmlns:a="http://schemas.openxmlformats.org/drawingml/2006/main">
              <a:graphicData uri="http://schemas.openxmlformats.org/drawingml/2006/picture">
                <pic:pic xmlns:pic="http://schemas.openxmlformats.org/drawingml/2006/picture">
                  <pic:nvPicPr>
                    <pic:cNvPr id="1065" name="オブジェクト 0"/>
                    <pic:cNvPicPr>
                      <a:picLocks noChangeAspect="1"/>
                    </pic:cNvPicPr>
                  </pic:nvPicPr>
                  <pic:blipFill>
                    <a:blip r:embed="rId26"/>
                    <a:stretch>
                      <a:fillRect/>
                    </a:stretch>
                  </pic:blipFill>
                  <pic:spPr>
                    <a:xfrm>
                      <a:off x="0" y="0"/>
                      <a:ext cx="1631315" cy="978535"/>
                    </a:xfrm>
                    <a:prstGeom prst="rect">
                      <a:avLst/>
                    </a:prstGeom>
                  </pic:spPr>
                </pic:pic>
              </a:graphicData>
            </a:graphic>
          </wp:anchor>
        </w:drawing>
      </w:r>
    </w:p>
    <w:p>
      <w:pPr>
        <w:pStyle w:val="15"/>
        <w:spacing w:line="276" w:lineRule="auto"/>
        <w:ind w:left="210" w:leftChars="100" w:firstLine="240" w:firstLineChars="100"/>
        <w:rPr>
          <w:rFonts w:hint="default" w:eastAsia="HG丸ｺﾞｼｯｸM-PRO"/>
          <w:color w:val="auto"/>
        </w:rPr>
      </w:pPr>
    </w:p>
    <w:p>
      <w:pPr>
        <w:pStyle w:val="15"/>
        <w:spacing w:line="276" w:lineRule="auto"/>
        <w:ind w:left="210" w:leftChars="100" w:firstLine="240" w:firstLineChars="100"/>
        <w:rPr>
          <w:rFonts w:hint="default" w:eastAsia="HG丸ｺﾞｼｯｸM-PRO"/>
          <w:color w:val="auto"/>
        </w:rPr>
      </w:pPr>
    </w:p>
    <w:p>
      <w:pPr>
        <w:pStyle w:val="0"/>
        <w:rPr>
          <w:rFonts w:hint="default"/>
        </w:rPr>
      </w:pPr>
    </w:p>
    <w:p>
      <w:pPr>
        <w:pStyle w:val="0"/>
        <w:rPr>
          <w:rFonts w:hint="default"/>
        </w:rPr>
      </w:pPr>
    </w:p>
    <w:p>
      <w:pPr>
        <w:pStyle w:val="0"/>
        <w:spacing w:line="440" w:lineRule="exact"/>
        <w:ind w:leftChars="0" w:firstLineChars="0"/>
        <w:rPr>
          <w:rFonts w:hint="eastAsia" w:ascii="HG創英角ﾎﾟｯﾌﾟ体" w:hAnsi="HG創英角ﾎﾟｯﾌﾟ体" w:eastAsia="HG創英角ﾎﾟｯﾌﾟ体"/>
          <w:b w:val="0"/>
          <w:sz w:val="24"/>
          <w:highlight w:val="none"/>
          <w:shd w:val="clear" w:color="auto" w:fill="auto"/>
        </w:rPr>
      </w:pPr>
      <w:r>
        <w:rPr>
          <w:rFonts w:hint="eastAsia" w:ascii="HG創英角ﾎﾟｯﾌﾟ体" w:hAnsi="HG創英角ﾎﾟｯﾌﾟ体" w:eastAsia="HG創英角ﾎﾟｯﾌﾟ体"/>
          <w:b w:val="0"/>
          <w:sz w:val="28"/>
          <w:highlight w:val="yellow"/>
          <w:bdr w:val="single" w:color="auto" w:sz="4" w:space="0"/>
          <w:shd w:val="clear" w:color="auto" w:fill="auto"/>
        </w:rPr>
        <w:t>１２．入園手続き等について</w:t>
      </w:r>
    </w:p>
    <w:p>
      <w:pPr>
        <w:pStyle w:val="0"/>
        <w:spacing w:line="120" w:lineRule="exact"/>
        <w:ind w:left="0" w:leftChars="0" w:firstLine="0" w:firstLineChars="0"/>
        <w:rPr>
          <w:rFonts w:hint="eastAsia" w:ascii="HG丸ｺﾞｼｯｸM-PRO" w:hAnsi="HG丸ｺﾞｼｯｸM-PRO" w:eastAsia="HG丸ｺﾞｼｯｸM-PRO"/>
          <w:sz w:val="22"/>
        </w:rPr>
      </w:pPr>
    </w:p>
    <w:p>
      <w:pPr>
        <w:pStyle w:val="0"/>
        <w:spacing w:line="360" w:lineRule="exact"/>
        <w:ind w:left="226" w:leftChars="100" w:firstLine="236" w:firstLineChars="100"/>
        <w:rPr>
          <w:rFonts w:hint="eastAsia" w:ascii="HG丸ｺﾞｼｯｸM-PRO" w:hAnsi="HG丸ｺﾞｼｯｸM-PRO" w:eastAsia="HG丸ｺﾞｼｯｸM-PRO"/>
          <w:color w:val="auto"/>
          <w:sz w:val="22"/>
        </w:rPr>
      </w:pPr>
      <w:r>
        <w:rPr>
          <w:rFonts w:hint="eastAsia" w:ascii="HG丸ｺﾞｼｯｸM-PRO" w:hAnsi="HG丸ｺﾞｼｯｸM-PRO" w:eastAsia="HG丸ｺﾞｼｯｸM-PRO"/>
          <w:sz w:val="22"/>
        </w:rPr>
        <w:t>入園にあたり、希望する認定区分により下記</w:t>
      </w:r>
      <w:r>
        <w:rPr>
          <w:rFonts w:hint="eastAsia" w:ascii="HG丸ｺﾞｼｯｸM-PRO" w:hAnsi="HG丸ｺﾞｼｯｸM-PRO" w:eastAsia="HG丸ｺﾞｼｯｸM-PRO"/>
          <w:color w:val="auto"/>
          <w:sz w:val="22"/>
        </w:rPr>
        <w:t>のとおり必要な書類を提出して下さい。</w:t>
      </w:r>
    </w:p>
    <w:p>
      <w:pPr>
        <w:pStyle w:val="0"/>
        <w:spacing w:line="360" w:lineRule="exact"/>
        <w:ind w:left="210" w:leftChars="100" w:firstLine="440" w:firstLineChars="200"/>
        <w:rPr>
          <w:rFonts w:hint="eastAsia" w:ascii="HG丸ｺﾞｼｯｸM-PRO" w:hAnsi="HG丸ｺﾞｼｯｸM-PRO" w:eastAsia="HG丸ｺﾞｼｯｸM-PRO"/>
          <w:color w:val="auto"/>
          <w:sz w:val="22"/>
        </w:rPr>
      </w:pPr>
      <w:r>
        <w:rPr>
          <w:rFonts w:hint="eastAsia" w:ascii="HG丸ｺﾞｼｯｸM-PRO" w:hAnsi="HG丸ｺﾞｼｯｸM-PRO" w:eastAsia="HG丸ｺﾞｼｯｸM-PRO"/>
          <w:color w:val="auto"/>
          <w:sz w:val="22"/>
        </w:rPr>
        <w:t>○受付期間：</w:t>
      </w:r>
      <w:r>
        <w:rPr>
          <w:rFonts w:hint="eastAsia" w:ascii="HG丸ｺﾞｼｯｸM-PRO" w:hAnsi="HG丸ｺﾞｼｯｸM-PRO" w:eastAsia="HG丸ｺﾞｼｯｸM-PRO"/>
          <w:b w:val="1"/>
          <w:color w:val="auto"/>
          <w:sz w:val="22"/>
        </w:rPr>
        <w:t>令和８年１０月１日（木）から１１月２日（月）</w:t>
      </w:r>
    </w:p>
    <w:p>
      <w:pPr>
        <w:pStyle w:val="0"/>
        <w:spacing w:line="360" w:lineRule="exact"/>
        <w:ind w:left="210" w:leftChars="100" w:firstLine="440" w:firstLineChars="200"/>
        <w:rPr>
          <w:rFonts w:hint="eastAsia" w:ascii="HG丸ｺﾞｼｯｸM-PRO" w:hAnsi="HG丸ｺﾞｼｯｸM-PRO" w:eastAsia="HG丸ｺﾞｼｯｸM-PRO"/>
          <w:color w:val="auto"/>
          <w:sz w:val="22"/>
        </w:rPr>
      </w:pPr>
      <w:r>
        <w:rPr>
          <w:rFonts w:hint="eastAsia" w:ascii="HG丸ｺﾞｼｯｸM-PRO" w:hAnsi="HG丸ｺﾞｼｯｸM-PRO" w:eastAsia="HG丸ｺﾞｼｯｸM-PRO"/>
          <w:color w:val="auto"/>
          <w:sz w:val="22"/>
        </w:rPr>
        <w:t>　　　　　　午前９時３０分から午後５時００分</w:t>
      </w:r>
    </w:p>
    <w:p>
      <w:pPr>
        <w:pStyle w:val="0"/>
        <w:spacing w:line="360" w:lineRule="exact"/>
        <w:ind w:left="210" w:leftChars="100" w:firstLine="440" w:firstLineChars="200"/>
        <w:rPr>
          <w:rFonts w:hint="eastAsia" w:ascii="HG丸ｺﾞｼｯｸM-PRO" w:hAnsi="HG丸ｺﾞｼｯｸM-PRO" w:eastAsia="HG丸ｺﾞｼｯｸM-PRO"/>
          <w:color w:val="auto"/>
          <w:sz w:val="22"/>
          <w:highlight w:val="yellow"/>
        </w:rPr>
      </w:pPr>
      <w:r>
        <w:rPr>
          <w:rFonts w:hint="eastAsia" w:ascii="HG丸ｺﾞｼｯｸM-PRO" w:hAnsi="HG丸ｺﾞｼｯｸM-PRO" w:eastAsia="HG丸ｺﾞｼｯｸM-PRO"/>
          <w:color w:val="auto"/>
          <w:sz w:val="22"/>
        </w:rPr>
        <w:t>　　　　　　※土・日・祝日・</w:t>
      </w:r>
      <w:r>
        <w:rPr>
          <w:rFonts w:hint="eastAsia" w:ascii="HG丸ｺﾞｼｯｸM-PRO" w:hAnsi="HG丸ｺﾞｼｯｸM-PRO" w:eastAsia="HG丸ｺﾞｼｯｸM-PRO"/>
          <w:color w:val="auto"/>
          <w:sz w:val="22"/>
          <w:highlight w:val="none"/>
        </w:rPr>
        <w:t>２０日、２２～２３日、２８～３０日を除く</w:t>
      </w:r>
    </w:p>
    <w:p>
      <w:pPr>
        <w:pStyle w:val="0"/>
        <w:spacing w:line="360" w:lineRule="exact"/>
        <w:ind w:left="210" w:leftChars="100" w:firstLine="440" w:firstLineChars="200"/>
        <w:rPr>
          <w:rFonts w:hint="eastAsia" w:ascii="HG丸ｺﾞｼｯｸM-PRO" w:hAnsi="HG丸ｺﾞｼｯｸM-PRO" w:eastAsia="HG丸ｺﾞｼｯｸM-PRO"/>
          <w:b w:val="1"/>
          <w:color w:val="auto"/>
          <w:sz w:val="22"/>
        </w:rPr>
      </w:pPr>
      <w:r>
        <w:rPr>
          <w:rFonts w:hint="eastAsia" w:ascii="HG丸ｺﾞｼｯｸM-PRO" w:hAnsi="HG丸ｺﾞｼｯｸM-PRO" w:eastAsia="HG丸ｺﾞｼｯｸM-PRO"/>
          <w:color w:val="auto"/>
          <w:sz w:val="22"/>
        </w:rPr>
        <w:t>○受付場所：</w:t>
      </w:r>
      <w:r>
        <w:rPr>
          <w:rFonts w:hint="eastAsia" w:ascii="HG丸ｺﾞｼｯｸM-PRO" w:hAnsi="HG丸ｺﾞｼｯｸM-PRO" w:eastAsia="HG丸ｺﾞｼｯｸM-PRO"/>
          <w:b w:val="1"/>
          <w:color w:val="auto"/>
          <w:sz w:val="22"/>
        </w:rPr>
        <w:t>村田幼稚園</w:t>
      </w:r>
    </w:p>
    <w:tbl>
      <w:tblPr>
        <w:tblStyle w:val="31"/>
        <w:tblW w:w="9900" w:type="dxa"/>
        <w:tblInd w:w="468" w:type="dxa"/>
        <w:tblLayout w:type="fixed"/>
        <w:tblLook w:firstRow="1" w:lastRow="0" w:firstColumn="1" w:lastColumn="0" w:noHBand="0" w:noVBand="1" w:val="04A0"/>
      </w:tblPr>
      <w:tblGrid>
        <w:gridCol w:w="3420"/>
        <w:gridCol w:w="2160"/>
        <w:gridCol w:w="2160"/>
        <w:gridCol w:w="2160"/>
      </w:tblGrid>
      <w:tr>
        <w:trPr>
          <w:trHeight w:val="340" w:hRule="atLeast"/>
        </w:trPr>
        <w:tc>
          <w:tcPr>
            <w:tcW w:w="342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360" w:lineRule="exact"/>
              <w:jc w:val="center"/>
              <w:rPr>
                <w:rFonts w:hint="eastAsia"/>
                <w:color w:val="auto"/>
                <w:sz w:val="20"/>
              </w:rPr>
            </w:pPr>
            <w:r>
              <w:rPr>
                <w:rFonts w:hint="eastAsia" w:ascii="HG丸ｺﾞｼｯｸM-PRO" w:hAnsi="HG丸ｺﾞｼｯｸM-PRO" w:eastAsia="HG丸ｺﾞｼｯｸM-PRO"/>
                <w:color w:val="auto"/>
                <w:sz w:val="20"/>
              </w:rPr>
              <w:t>必要書類等</w:t>
            </w:r>
          </w:p>
        </w:tc>
        <w:tc>
          <w:tcPr>
            <w:tcW w:w="216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360" w:lineRule="exact"/>
              <w:jc w:val="center"/>
              <w:rPr>
                <w:rFonts w:hint="eastAsia"/>
                <w:color w:val="auto"/>
                <w:sz w:val="20"/>
              </w:rPr>
            </w:pPr>
            <w:r>
              <w:rPr>
                <w:rFonts w:hint="eastAsia" w:ascii="HG丸ｺﾞｼｯｸM-PRO" w:hAnsi="HG丸ｺﾞｼｯｸM-PRO" w:eastAsia="HG丸ｺﾞｼｯｸM-PRO"/>
                <w:color w:val="auto"/>
                <w:sz w:val="20"/>
              </w:rPr>
              <w:t>１号認定</w:t>
            </w:r>
          </w:p>
        </w:tc>
        <w:tc>
          <w:tcPr>
            <w:tcW w:w="2160" w:type="dxa"/>
            <w:tcBorders>
              <w:top w:val="none" w:color="auto" w:sz="0" w:space="0"/>
              <w:left w:val="none" w:color="auto" w:sz="0" w:space="0"/>
              <w:bottom w:val="double" w:color="auto" w:sz="4" w:space="0"/>
              <w:right w:val="single" w:color="auto" w:sz="4" w:space="0"/>
              <w:tl2br w:val="none" w:color="auto" w:sz="0" w:space="0"/>
              <w:tr2bl w:val="none" w:color="auto" w:sz="0" w:space="0"/>
            </w:tcBorders>
            <w:vAlign w:val="center"/>
          </w:tcPr>
          <w:p>
            <w:pPr>
              <w:pStyle w:val="0"/>
              <w:spacing w:line="0" w:lineRule="atLeast"/>
              <w:jc w:val="center"/>
              <w:rPr>
                <w:rFonts w:hint="eastAsia"/>
                <w:color w:val="auto"/>
                <w:sz w:val="20"/>
              </w:rPr>
            </w:pPr>
            <w:r>
              <w:rPr>
                <w:rFonts w:hint="eastAsia" w:ascii="HG丸ｺﾞｼｯｸM-PRO" w:hAnsi="HG丸ｺﾞｼｯｸM-PRO" w:eastAsia="HG丸ｺﾞｼｯｸM-PRO"/>
                <w:color w:val="auto"/>
                <w:sz w:val="20"/>
              </w:rPr>
              <w:t>新２号認定を希望</w:t>
            </w:r>
          </w:p>
        </w:tc>
        <w:tc>
          <w:tcPr>
            <w:tcW w:w="2160" w:type="dxa"/>
            <w:tcBorders>
              <w:top w:val="none" w:color="auto" w:sz="0" w:space="0"/>
              <w:left w:val="single" w:color="auto" w:sz="4" w:space="0"/>
              <w:bottom w:val="double" w:color="auto" w:sz="4" w:space="0"/>
              <w:right w:val="none" w:color="auto" w:sz="0" w:space="0"/>
              <w:tl2br w:val="none" w:color="auto" w:sz="0" w:space="0"/>
              <w:tr2bl w:val="none" w:color="auto" w:sz="0" w:space="0"/>
            </w:tcBorders>
            <w:vAlign w:val="center"/>
          </w:tcPr>
          <w:p>
            <w:pPr>
              <w:pStyle w:val="0"/>
              <w:spacing w:line="0" w:lineRule="atLeast"/>
              <w:jc w:val="center"/>
              <w:rPr>
                <w:rFonts w:hint="eastAsia"/>
                <w:color w:val="auto"/>
                <w:sz w:val="20"/>
              </w:rPr>
            </w:pPr>
            <w:r>
              <w:rPr>
                <w:rFonts w:hint="eastAsia" w:ascii="HG丸ｺﾞｼｯｸM-PRO" w:hAnsi="HG丸ｺﾞｼｯｸM-PRO" w:eastAsia="HG丸ｺﾞｼｯｸM-PRO"/>
                <w:color w:val="auto"/>
                <w:sz w:val="20"/>
              </w:rPr>
              <w:t>保育所から入園</w:t>
            </w:r>
          </w:p>
        </w:tc>
      </w:tr>
      <w:tr>
        <w:trPr>
          <w:trHeight w:val="352" w:hRule="atLeast"/>
        </w:trPr>
        <w:tc>
          <w:tcPr>
            <w:tcW w:w="342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left"/>
              <w:rPr>
                <w:rFonts w:hint="eastAsia"/>
              </w:rPr>
            </w:pPr>
            <w:r>
              <w:rPr>
                <w:rFonts w:hint="eastAsia" w:ascii="HG丸ｺﾞｼｯｸM-PRO" w:hAnsi="HG丸ｺﾞｼｯｸM-PRO" w:eastAsia="HG丸ｺﾞｼｯｸM-PRO"/>
              </w:rPr>
              <w:t>①入園願書</w:t>
            </w:r>
          </w:p>
        </w:tc>
        <w:tc>
          <w:tcPr>
            <w:tcW w:w="216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center"/>
              <w:rPr>
                <w:rFonts w:hint="eastAsia"/>
              </w:rPr>
            </w:pPr>
            <w:r>
              <w:rPr>
                <w:rFonts w:hint="eastAsia" w:ascii="HG丸ｺﾞｼｯｸM-PRO" w:hAnsi="HG丸ｺﾞｼｯｸM-PRO" w:eastAsia="HG丸ｺﾞｼｯｸM-PRO"/>
              </w:rPr>
              <w:t>〇</w:t>
            </w:r>
          </w:p>
        </w:tc>
        <w:tc>
          <w:tcPr>
            <w:tcW w:w="2160" w:type="dxa"/>
            <w:tcBorders>
              <w:top w:val="double"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spacing w:line="360" w:lineRule="exact"/>
              <w:jc w:val="center"/>
              <w:rPr>
                <w:rFonts w:hint="eastAsia"/>
              </w:rPr>
            </w:pPr>
            <w:r>
              <w:rPr>
                <w:rFonts w:hint="eastAsia" w:ascii="HG丸ｺﾞｼｯｸM-PRO" w:hAnsi="HG丸ｺﾞｼｯｸM-PRO" w:eastAsia="HG丸ｺﾞｼｯｸM-PRO"/>
              </w:rPr>
              <w:t>〇</w:t>
            </w:r>
          </w:p>
        </w:tc>
        <w:tc>
          <w:tcPr>
            <w:tcW w:w="2160" w:type="dxa"/>
            <w:tcBorders>
              <w:top w:val="doub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spacing w:line="360" w:lineRule="exact"/>
              <w:jc w:val="center"/>
              <w:rPr>
                <w:rFonts w:hint="eastAsia"/>
              </w:rPr>
            </w:pPr>
            <w:r>
              <w:rPr>
                <w:rFonts w:hint="eastAsia" w:ascii="HG丸ｺﾞｼｯｸM-PRO" w:hAnsi="HG丸ｺﾞｼｯｸM-PRO" w:eastAsia="HG丸ｺﾞｼｯｸM-PRO"/>
              </w:rPr>
              <w:t>〇</w:t>
            </w:r>
          </w:p>
        </w:tc>
      </w:tr>
      <w:tr>
        <w:trPr>
          <w:trHeight w:val="610" w:hRule="atLeast"/>
        </w:trPr>
        <w:tc>
          <w:tcPr>
            <w:tcW w:w="3420" w:type="dxa"/>
            <w:vAlign w:val="center"/>
          </w:tcPr>
          <w:p>
            <w:pPr>
              <w:pStyle w:val="0"/>
              <w:spacing w:line="360" w:lineRule="exact"/>
              <w:jc w:val="left"/>
              <w:rPr>
                <w:rFonts w:hint="eastAsia"/>
              </w:rPr>
            </w:pPr>
            <w:r>
              <w:rPr>
                <w:rFonts w:hint="eastAsia" w:ascii="HG丸ｺﾞｼｯｸM-PRO" w:hAnsi="HG丸ｺﾞｼｯｸM-PRO" w:eastAsia="HG丸ｺﾞｼｯｸM-PRO"/>
              </w:rPr>
              <w:t>②教育・保育施設認定申請書兼</w:t>
            </w:r>
          </w:p>
          <w:p>
            <w:pPr>
              <w:pStyle w:val="0"/>
              <w:spacing w:line="360" w:lineRule="exact"/>
              <w:jc w:val="left"/>
              <w:rPr>
                <w:rFonts w:hint="eastAsia"/>
              </w:rPr>
            </w:pPr>
            <w:r>
              <w:rPr>
                <w:rFonts w:hint="eastAsia" w:ascii="HG丸ｺﾞｼｯｸM-PRO" w:hAnsi="HG丸ｺﾞｼｯｸM-PRO" w:eastAsia="HG丸ｺﾞｼｯｸM-PRO"/>
              </w:rPr>
              <w:t>保育施設等入所申込書</w:t>
            </w:r>
          </w:p>
        </w:tc>
        <w:tc>
          <w:tcPr>
            <w:tcW w:w="2160" w:type="dxa"/>
            <w:vAlign w:val="center"/>
          </w:tcPr>
          <w:p>
            <w:pPr>
              <w:pStyle w:val="0"/>
              <w:spacing w:line="360" w:lineRule="exact"/>
              <w:jc w:val="center"/>
              <w:rPr>
                <w:rFonts w:hint="eastAsia"/>
              </w:rPr>
            </w:pPr>
            <w:r>
              <w:rPr>
                <w:rFonts w:hint="eastAsia" w:ascii="HG丸ｺﾞｼｯｸM-PRO" w:hAnsi="HG丸ｺﾞｼｯｸM-PRO" w:eastAsia="HG丸ｺﾞｼｯｸM-PRO"/>
              </w:rPr>
              <w:t>〇</w:t>
            </w:r>
          </w:p>
        </w:tc>
        <w:tc>
          <w:tcPr>
            <w:tcW w:w="216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pacing w:line="360" w:lineRule="exact"/>
              <w:jc w:val="center"/>
              <w:rPr>
                <w:rFonts w:hint="eastAsia"/>
              </w:rPr>
            </w:pPr>
            <w:r>
              <w:rPr>
                <w:rFonts w:hint="eastAsia" w:ascii="HG丸ｺﾞｼｯｸM-PRO" w:hAnsi="HG丸ｺﾞｼｯｸM-PRO" w:eastAsia="HG丸ｺﾞｼｯｸM-PRO"/>
              </w:rPr>
              <w:t>〇</w:t>
            </w:r>
          </w:p>
        </w:tc>
        <w:tc>
          <w:tcPr>
            <w:tcW w:w="216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spacing w:line="360" w:lineRule="exact"/>
              <w:jc w:val="center"/>
              <w:rPr>
                <w:rFonts w:hint="eastAsia"/>
              </w:rPr>
            </w:pPr>
            <w:r>
              <w:rPr>
                <w:rFonts w:hint="eastAsia" w:ascii="HG丸ｺﾞｼｯｸM-PRO" w:hAnsi="HG丸ｺﾞｼｯｸM-PRO" w:eastAsia="HG丸ｺﾞｼｯｸM-PRO"/>
              </w:rPr>
              <w:t>―</w:t>
            </w:r>
          </w:p>
        </w:tc>
      </w:tr>
      <w:tr>
        <w:trPr>
          <w:trHeight w:val="609" w:hRule="atLeast"/>
        </w:trPr>
        <w:tc>
          <w:tcPr>
            <w:tcW w:w="3420" w:type="dxa"/>
            <w:vAlign w:val="center"/>
          </w:tcPr>
          <w:p>
            <w:pPr>
              <w:pStyle w:val="0"/>
              <w:spacing w:line="360" w:lineRule="exact"/>
              <w:jc w:val="left"/>
              <w:rPr>
                <w:rFonts w:hint="eastAsia"/>
                <w:color w:val="auto"/>
              </w:rPr>
            </w:pPr>
            <w:r>
              <w:rPr>
                <w:rFonts w:hint="eastAsia" w:ascii="HG丸ｺﾞｼｯｸM-PRO" w:hAnsi="HG丸ｺﾞｼｯｸM-PRO" w:eastAsia="HG丸ｺﾞｼｯｸM-PRO"/>
                <w:color w:val="auto"/>
              </w:rPr>
              <w:t>③子育てのための施設等利用給付認定・変更申請書</w:t>
            </w:r>
          </w:p>
        </w:tc>
        <w:tc>
          <w:tcPr>
            <w:tcW w:w="2160" w:type="dxa"/>
            <w:vAlign w:val="center"/>
          </w:tcPr>
          <w:p>
            <w:pPr>
              <w:pStyle w:val="0"/>
              <w:spacing w:line="360" w:lineRule="exact"/>
              <w:jc w:val="center"/>
              <w:rPr>
                <w:rFonts w:hint="eastAsia"/>
                <w:color w:val="auto"/>
              </w:rPr>
            </w:pPr>
            <w:r>
              <w:rPr>
                <w:rFonts w:hint="eastAsia"/>
                <w:color w:val="auto"/>
              </w:rPr>
              <w:t>―</w:t>
            </w:r>
          </w:p>
        </w:tc>
        <w:tc>
          <w:tcPr>
            <w:tcW w:w="216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pacing w:line="360" w:lineRule="exact"/>
              <w:jc w:val="center"/>
              <w:rPr>
                <w:rFonts w:hint="eastAsia"/>
                <w:color w:val="auto"/>
              </w:rPr>
            </w:pPr>
            <w:r>
              <w:rPr>
                <w:rFonts w:hint="eastAsia" w:ascii="HG丸ｺﾞｼｯｸM-PRO" w:hAnsi="HG丸ｺﾞｼｯｸM-PRO" w:eastAsia="HG丸ｺﾞｼｯｸM-PRO"/>
                <w:color w:val="auto"/>
              </w:rPr>
              <w:t>○</w:t>
            </w:r>
          </w:p>
        </w:tc>
        <w:tc>
          <w:tcPr>
            <w:tcW w:w="216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spacing w:line="360" w:lineRule="exact"/>
              <w:jc w:val="center"/>
              <w:rPr>
                <w:rFonts w:hint="eastAsia"/>
                <w:color w:val="auto"/>
              </w:rPr>
            </w:pPr>
            <w:r>
              <w:rPr>
                <w:rFonts w:hint="eastAsia" w:ascii="HG丸ｺﾞｼｯｸM-PRO" w:hAnsi="HG丸ｺﾞｼｯｸM-PRO" w:eastAsia="HG丸ｺﾞｼｯｸM-PRO"/>
                <w:color w:val="auto"/>
              </w:rPr>
              <w:t>○</w:t>
            </w:r>
          </w:p>
        </w:tc>
      </w:tr>
      <w:tr>
        <w:trPr>
          <w:trHeight w:val="352" w:hRule="atLeast"/>
        </w:trPr>
        <w:tc>
          <w:tcPr>
            <w:tcW w:w="3420" w:type="dxa"/>
            <w:vAlign w:val="center"/>
          </w:tcPr>
          <w:p>
            <w:pPr>
              <w:pStyle w:val="0"/>
              <w:spacing w:line="360" w:lineRule="exact"/>
              <w:jc w:val="left"/>
              <w:rPr>
                <w:rFonts w:hint="eastAsia"/>
                <w:color w:val="auto"/>
              </w:rPr>
            </w:pPr>
            <w:r>
              <w:rPr>
                <w:rFonts w:hint="eastAsia" w:ascii="HG丸ｺﾞｼｯｸM-PRO" w:hAnsi="HG丸ｺﾞｼｯｸM-PRO" w:eastAsia="HG丸ｺﾞｼｯｸM-PRO"/>
                <w:color w:val="auto"/>
              </w:rPr>
              <w:t>④</w:t>
            </w:r>
            <w:r>
              <w:rPr>
                <w:rFonts w:hint="eastAsia" w:ascii="HG丸ｺﾞｼｯｸM-PRO" w:hAnsi="HG丸ｺﾞｼｯｸM-PRO" w:eastAsia="HG丸ｺﾞｼｯｸM-PRO"/>
                <w:color w:val="auto"/>
                <w:spacing w:val="1"/>
                <w:w w:val="88"/>
                <w:fitText w:val="2835" w:id="9"/>
              </w:rPr>
              <w:t>マイナンバー</w:t>
            </w:r>
            <w:r>
              <w:rPr>
                <w:rFonts w:hint="eastAsia" w:ascii="HG丸ｺﾞｼｯｸM-PRO" w:hAnsi="HG丸ｺﾞｼｯｸM-PRO" w:eastAsia="HG丸ｺﾞｼｯｸM-PRO"/>
                <w:color w:val="auto"/>
                <w:spacing w:val="1"/>
                <w:w w:val="88"/>
                <w:fitText w:val="2835" w:id="9"/>
              </w:rPr>
              <w:t>(</w:t>
            </w:r>
            <w:r>
              <w:rPr>
                <w:rFonts w:hint="eastAsia" w:ascii="HG丸ｺﾞｼｯｸM-PRO" w:hAnsi="HG丸ｺﾞｼｯｸM-PRO" w:eastAsia="HG丸ｺﾞｼｯｸM-PRO"/>
                <w:color w:val="auto"/>
                <w:spacing w:val="1"/>
                <w:w w:val="88"/>
                <w:fitText w:val="2835" w:id="9"/>
              </w:rPr>
              <w:t>個人番号</w:t>
            </w:r>
            <w:r>
              <w:rPr>
                <w:rFonts w:hint="eastAsia" w:ascii="HG丸ｺﾞｼｯｸM-PRO" w:hAnsi="HG丸ｺﾞｼｯｸM-PRO" w:eastAsia="HG丸ｺﾞｼｯｸM-PRO"/>
                <w:color w:val="auto"/>
                <w:spacing w:val="1"/>
                <w:w w:val="88"/>
                <w:fitText w:val="2835" w:id="9"/>
              </w:rPr>
              <w:t>)</w:t>
            </w:r>
            <w:r>
              <w:rPr>
                <w:rFonts w:hint="eastAsia" w:ascii="HG丸ｺﾞｼｯｸM-PRO" w:hAnsi="HG丸ｺﾞｼｯｸM-PRO" w:eastAsia="HG丸ｺﾞｼｯｸM-PRO"/>
                <w:color w:val="auto"/>
                <w:spacing w:val="1"/>
                <w:w w:val="88"/>
                <w:fitText w:val="2835" w:id="9"/>
              </w:rPr>
              <w:t>記入用紙</w:t>
            </w:r>
            <w:r>
              <w:rPr>
                <w:rFonts w:hint="eastAsia" w:ascii="HG丸ｺﾞｼｯｸM-PRO" w:hAnsi="HG丸ｺﾞｼｯｸM-PRO" w:eastAsia="HG丸ｺﾞｼｯｸM-PRO"/>
                <w:color w:val="auto"/>
                <w:spacing w:val="3"/>
                <w:w w:val="88"/>
                <w:fitText w:val="2835" w:id="9"/>
              </w:rPr>
              <w:t xml:space="preserve"> </w:t>
            </w:r>
          </w:p>
        </w:tc>
        <w:tc>
          <w:tcPr>
            <w:tcW w:w="2160" w:type="dxa"/>
            <w:vAlign w:val="center"/>
          </w:tcPr>
          <w:p>
            <w:pPr>
              <w:pStyle w:val="0"/>
              <w:spacing w:line="360" w:lineRule="exact"/>
              <w:jc w:val="center"/>
              <w:rPr>
                <w:rFonts w:hint="eastAsia"/>
                <w:color w:val="auto"/>
              </w:rPr>
            </w:pPr>
            <w:r>
              <w:rPr>
                <w:rFonts w:hint="eastAsia" w:ascii="HG丸ｺﾞｼｯｸM-PRO" w:hAnsi="HG丸ｺﾞｼｯｸM-PRO" w:eastAsia="HG丸ｺﾞｼｯｸM-PRO"/>
                <w:color w:val="auto"/>
              </w:rPr>
              <w:t>〇</w:t>
            </w:r>
          </w:p>
        </w:tc>
        <w:tc>
          <w:tcPr>
            <w:tcW w:w="216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pacing w:line="360" w:lineRule="exact"/>
              <w:jc w:val="center"/>
              <w:rPr>
                <w:rFonts w:hint="eastAsia"/>
                <w:color w:val="auto"/>
              </w:rPr>
            </w:pPr>
            <w:r>
              <w:rPr>
                <w:rFonts w:hint="eastAsia" w:ascii="HG丸ｺﾞｼｯｸM-PRO" w:hAnsi="HG丸ｺﾞｼｯｸM-PRO" w:eastAsia="HG丸ｺﾞｼｯｸM-PRO"/>
                <w:color w:val="auto"/>
              </w:rPr>
              <w:t>〇</w:t>
            </w:r>
          </w:p>
        </w:tc>
        <w:tc>
          <w:tcPr>
            <w:tcW w:w="216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spacing w:line="360" w:lineRule="exact"/>
              <w:jc w:val="center"/>
              <w:rPr>
                <w:rFonts w:hint="eastAsia"/>
                <w:color w:val="auto"/>
              </w:rPr>
            </w:pPr>
            <w:r>
              <w:rPr>
                <w:rFonts w:hint="eastAsia" w:ascii="HG丸ｺﾞｼｯｸM-PRO" w:hAnsi="HG丸ｺﾞｼｯｸM-PRO" w:eastAsia="HG丸ｺﾞｼｯｸM-PRO"/>
                <w:color w:val="auto"/>
              </w:rPr>
              <w:t>―</w:t>
            </w:r>
          </w:p>
        </w:tc>
      </w:tr>
      <w:tr>
        <w:trPr>
          <w:trHeight w:val="443" w:hRule="atLeast"/>
        </w:trPr>
        <w:tc>
          <w:tcPr>
            <w:tcW w:w="3420" w:type="dxa"/>
            <w:vAlign w:val="center"/>
          </w:tcPr>
          <w:p>
            <w:pPr>
              <w:pStyle w:val="0"/>
              <w:spacing w:line="360" w:lineRule="exact"/>
              <w:rPr>
                <w:rFonts w:hint="eastAsia"/>
                <w:color w:val="auto"/>
              </w:rPr>
            </w:pPr>
            <w:r>
              <w:rPr>
                <w:rFonts w:hint="eastAsia" w:ascii="HG丸ｺﾞｼｯｸM-PRO" w:hAnsi="HG丸ｺﾞｼｯｸM-PRO" w:eastAsia="HG丸ｺﾞｼｯｸM-PRO"/>
                <w:color w:val="auto"/>
              </w:rPr>
              <w:t>⑤保育ができないことを証明する書類　※就労証明書等</w:t>
            </w:r>
          </w:p>
        </w:tc>
        <w:tc>
          <w:tcPr>
            <w:tcW w:w="2160" w:type="dxa"/>
            <w:vAlign w:val="center"/>
          </w:tcPr>
          <w:p>
            <w:pPr>
              <w:pStyle w:val="0"/>
              <w:spacing w:line="360" w:lineRule="exact"/>
              <w:jc w:val="center"/>
              <w:rPr>
                <w:rFonts w:hint="eastAsia"/>
                <w:color w:val="auto"/>
              </w:rPr>
            </w:pPr>
            <w:r>
              <w:rPr>
                <w:rFonts w:hint="eastAsia"/>
                <w:color w:val="auto"/>
              </w:rPr>
              <w:t>―</w:t>
            </w:r>
          </w:p>
        </w:tc>
        <w:tc>
          <w:tcPr>
            <w:tcW w:w="216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pacing w:line="360" w:lineRule="exact"/>
              <w:jc w:val="center"/>
              <w:rPr>
                <w:rFonts w:hint="eastAsia"/>
                <w:color w:val="auto"/>
              </w:rPr>
            </w:pPr>
            <w:r>
              <w:rPr>
                <w:rFonts w:hint="eastAsia" w:ascii="HG丸ｺﾞｼｯｸM-PRO" w:hAnsi="HG丸ｺﾞｼｯｸM-PRO" w:eastAsia="HG丸ｺﾞｼｯｸM-PRO"/>
                <w:color w:val="auto"/>
              </w:rPr>
              <w:t>〇　</w:t>
            </w:r>
          </w:p>
          <w:p>
            <w:pPr>
              <w:pStyle w:val="0"/>
              <w:spacing w:line="360" w:lineRule="exact"/>
              <w:jc w:val="center"/>
              <w:rPr>
                <w:rFonts w:hint="eastAsia"/>
                <w:color w:val="auto"/>
              </w:rPr>
            </w:pPr>
            <w:r>
              <w:rPr>
                <w:rFonts w:hint="eastAsia" w:ascii="HG丸ｺﾞｼｯｸM-PRO" w:hAnsi="HG丸ｺﾞｼｯｸM-PRO" w:eastAsia="HG丸ｺﾞｼｯｸM-PRO"/>
                <w:color w:val="auto"/>
              </w:rPr>
              <w:t>※下記表を参照</w:t>
            </w:r>
          </w:p>
        </w:tc>
        <w:tc>
          <w:tcPr>
            <w:tcW w:w="216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auto"/>
              </w:rPr>
            </w:pPr>
            <w:r>
              <w:rPr>
                <w:rFonts w:hint="eastAsia"/>
                <w:color w:val="auto"/>
              </w:rPr>
              <w:t>―</w:t>
            </w:r>
          </w:p>
        </w:tc>
      </w:tr>
      <w:tr>
        <w:trPr>
          <w:trHeight w:val="704" w:hRule="atLeast"/>
        </w:trPr>
        <w:tc>
          <w:tcPr>
            <w:tcW w:w="3420" w:type="dxa"/>
            <w:vAlign w:val="center"/>
          </w:tcPr>
          <w:p>
            <w:pPr>
              <w:pStyle w:val="0"/>
              <w:spacing w:line="360" w:lineRule="exact"/>
              <w:rPr>
                <w:rFonts w:hint="eastAsia"/>
                <w:color w:val="auto"/>
              </w:rPr>
            </w:pPr>
            <w:r>
              <w:rPr>
                <w:rFonts w:hint="eastAsia" w:ascii="HG丸ｺﾞｼｯｸM-PRO" w:hAnsi="HG丸ｺﾞｼｯｸM-PRO" w:eastAsia="HG丸ｺﾞｼｯｸM-PRO"/>
                <w:color w:val="auto"/>
              </w:rPr>
              <w:t>⑥その他</w:t>
            </w:r>
          </w:p>
        </w:tc>
        <w:tc>
          <w:tcPr>
            <w:tcW w:w="6480"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rPr>
                <w:rFonts w:hint="eastAsia"/>
                <w:color w:val="auto"/>
              </w:rPr>
            </w:pPr>
            <w:r>
              <w:rPr>
                <w:rFonts w:hint="eastAsia" w:ascii="HG丸ｺﾞｼｯｸM-PRO" w:hAnsi="HG丸ｺﾞｼｯｸM-PRO" w:eastAsia="HG丸ｺﾞｼｯｸM-PRO"/>
                <w:color w:val="auto"/>
                <w:sz w:val="22"/>
              </w:rPr>
              <w:t>身体障害者手帳・療育手帳・精神障害者保健福祉手帳のいずれかの写し（保護者・児童・同居家族で所持している方）</w:t>
            </w:r>
          </w:p>
          <w:p>
            <w:pPr>
              <w:pStyle w:val="0"/>
              <w:spacing w:line="240" w:lineRule="exact"/>
              <w:rPr>
                <w:rFonts w:hint="eastAsia"/>
                <w:color w:val="auto"/>
              </w:rPr>
            </w:pPr>
            <w:r>
              <w:rPr>
                <w:rFonts w:hint="eastAsia" w:ascii="HG丸ｺﾞｼｯｸM-PRO" w:hAnsi="HG丸ｺﾞｼｯｸM-PRO" w:eastAsia="HG丸ｺﾞｼｯｸM-PRO"/>
                <w:color w:val="auto"/>
                <w:kern w:val="0"/>
                <w:sz w:val="22"/>
              </w:rPr>
              <w:t>※給食費が減免になる場合があります</w:t>
            </w:r>
          </w:p>
        </w:tc>
      </w:tr>
    </w:tbl>
    <w:p>
      <w:pPr>
        <w:pStyle w:val="0"/>
        <w:autoSpaceDE w:val="0"/>
        <w:autoSpaceDN w:val="0"/>
        <w:adjustRightInd w:val="0"/>
        <w:spacing w:line="380" w:lineRule="exact"/>
        <w:jc w:val="left"/>
        <w:rPr>
          <w:rFonts w:hint="default" w:ascii="HG丸ｺﾞｼｯｸM-PRO" w:hAnsi="HG丸ｺﾞｼｯｸM-PRO" w:eastAsia="HG丸ｺﾞｼｯｸM-PRO"/>
          <w:b w:val="1"/>
          <w:kern w:val="0"/>
          <w:sz w:val="28"/>
        </w:rPr>
      </w:pPr>
      <w:r>
        <w:rPr>
          <w:rFonts w:hint="eastAsia" w:ascii="HG丸ｺﾞｼｯｸM-PRO" w:hAnsi="HG丸ｺﾞｼｯｸM-PRO" w:eastAsia="HG丸ｺﾞｼｯｸM-PRO"/>
          <w:b w:val="0"/>
          <w:kern w:val="0"/>
          <w:sz w:val="21"/>
        </w:rPr>
        <w:t>※⑤保育ができないことを証明する書類について</w:t>
      </w:r>
    </w:p>
    <w:tbl>
      <w:tblPr>
        <w:tblStyle w:val="30"/>
        <w:tblW w:w="9900" w:type="dxa"/>
        <w:tblInd w:w="468" w:type="dxa"/>
        <w:tblLayout w:type="fixed"/>
        <w:tblLook w:firstRow="1" w:lastRow="0" w:firstColumn="1" w:lastColumn="0" w:noHBand="0" w:noVBand="1" w:val="04A0"/>
      </w:tblPr>
      <w:tblGrid>
        <w:gridCol w:w="901"/>
        <w:gridCol w:w="2660"/>
        <w:gridCol w:w="3996"/>
        <w:gridCol w:w="2343"/>
      </w:tblGrid>
      <w:tr>
        <w:trPr>
          <w:trHeight w:val="383" w:hRule="atLeast"/>
        </w:trPr>
        <w:tc>
          <w:tcPr>
            <w:tcW w:w="3529" w:type="dxa"/>
            <w:gridSpan w:val="2"/>
            <w:vAlign w:val="center"/>
          </w:tcPr>
          <w:p>
            <w:pPr>
              <w:pStyle w:val="0"/>
              <w:autoSpaceDE w:val="0"/>
              <w:autoSpaceDN w:val="0"/>
              <w:adjustRightInd w:val="0"/>
              <w:spacing w:line="240" w:lineRule="exact"/>
              <w:ind w:firstLine="220" w:firstLineChars="100"/>
              <w:jc w:val="center"/>
              <w:rPr>
                <w:rFonts w:hint="default" w:ascii="HG丸ｺﾞｼｯｸM-PRO" w:hAnsi="HG丸ｺﾞｼｯｸM-PRO" w:eastAsia="HG丸ｺﾞｼｯｸM-PRO"/>
                <w:b w:val="1"/>
                <w:kern w:val="0"/>
                <w:sz w:val="28"/>
              </w:rPr>
            </w:pPr>
            <w:r>
              <w:rPr>
                <w:rFonts w:hint="eastAsia" w:ascii="HG丸ｺﾞｼｯｸM-PRO" w:hAnsi="HG丸ｺﾞｼｯｸM-PRO" w:eastAsia="HG丸ｺﾞｼｯｸM-PRO"/>
                <w:kern w:val="0"/>
                <w:sz w:val="22"/>
              </w:rPr>
              <w:t>保護者の状況</w:t>
            </w:r>
          </w:p>
        </w:tc>
        <w:tc>
          <w:tcPr>
            <w:tcW w:w="3991"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autoSpaceDE w:val="0"/>
              <w:autoSpaceDN w:val="0"/>
              <w:adjustRightInd w:val="0"/>
              <w:spacing w:line="240" w:lineRule="exact"/>
              <w:jc w:val="center"/>
              <w:rPr>
                <w:rFonts w:hint="default" w:ascii="HG丸ｺﾞｼｯｸM-PRO" w:hAnsi="HG丸ｺﾞｼｯｸM-PRO" w:eastAsia="HG丸ｺﾞｼｯｸM-PRO"/>
                <w:b w:val="1"/>
                <w:kern w:val="0"/>
                <w:sz w:val="28"/>
              </w:rPr>
            </w:pPr>
            <w:r>
              <w:rPr>
                <w:rFonts w:hint="eastAsia" w:ascii="HG丸ｺﾞｼｯｸM-PRO" w:hAnsi="HG丸ｺﾞｼｯｸM-PRO" w:eastAsia="HG丸ｺﾞｼｯｸM-PRO"/>
                <w:kern w:val="0"/>
                <w:sz w:val="22"/>
              </w:rPr>
              <w:t>提出書類</w:t>
            </w:r>
          </w:p>
        </w:tc>
        <w:tc>
          <w:tcPr>
            <w:tcW w:w="234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autoSpaceDE w:val="0"/>
              <w:autoSpaceDN w:val="0"/>
              <w:adjustRightInd w:val="0"/>
              <w:spacing w:line="240" w:lineRule="exact"/>
              <w:jc w:val="center"/>
              <w:rPr>
                <w:rFonts w:hint="default" w:ascii="HG丸ｺﾞｼｯｸM-PRO" w:hAnsi="HG丸ｺﾞｼｯｸM-PRO" w:eastAsia="HG丸ｺﾞｼｯｸM-PRO"/>
                <w:b w:val="1"/>
                <w:kern w:val="0"/>
                <w:sz w:val="28"/>
              </w:rPr>
            </w:pPr>
            <w:r>
              <w:rPr>
                <w:rFonts w:hint="eastAsia" w:ascii="HG丸ｺﾞｼｯｸM-PRO" w:hAnsi="HG丸ｺﾞｼｯｸM-PRO" w:eastAsia="HG丸ｺﾞｼｯｸM-PRO"/>
                <w:kern w:val="0"/>
                <w:sz w:val="22"/>
              </w:rPr>
              <w:t>該　当　者</w:t>
            </w:r>
          </w:p>
        </w:tc>
      </w:tr>
      <w:tr>
        <w:trPr>
          <w:trHeight w:val="627" w:hRule="atLeast"/>
        </w:trPr>
        <w:tc>
          <w:tcPr>
            <w:tcW w:w="900" w:type="dxa"/>
            <w:vMerge w:val="restart"/>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spacing w:line="240" w:lineRule="exact"/>
              <w:jc w:val="center"/>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就労</w:t>
            </w:r>
          </w:p>
        </w:tc>
        <w:tc>
          <w:tcPr>
            <w:tcW w:w="2656"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spacing w:line="240" w:lineRule="exact"/>
              <w:ind w:left="220" w:hanging="220" w:hangingChars="100"/>
              <w:jc w:val="left"/>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お勤めの方（会社員等）</w:t>
            </w:r>
          </w:p>
          <w:p>
            <w:pPr>
              <w:pStyle w:val="0"/>
              <w:autoSpaceDE w:val="0"/>
              <w:autoSpaceDN w:val="0"/>
              <w:adjustRightInd w:val="0"/>
              <w:spacing w:line="240" w:lineRule="exact"/>
              <w:jc w:val="left"/>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spacing w:val="1"/>
                <w:w w:val="85"/>
                <w:kern w:val="0"/>
                <w:sz w:val="22"/>
                <w:fitText w:val="2640" w:id="10"/>
              </w:rPr>
              <w:t>（産休・育児休暇中の方含む</w:t>
            </w:r>
            <w:r>
              <w:rPr>
                <w:rFonts w:hint="eastAsia" w:ascii="HG丸ｺﾞｼｯｸM-PRO" w:hAnsi="HG丸ｺﾞｼｯｸM-PRO" w:eastAsia="HG丸ｺﾞｼｯｸM-PRO"/>
                <w:spacing w:val="7"/>
                <w:w w:val="85"/>
                <w:kern w:val="0"/>
                <w:sz w:val="22"/>
                <w:fitText w:val="2640" w:id="10"/>
              </w:rPr>
              <w:t>）</w:t>
            </w:r>
          </w:p>
        </w:tc>
        <w:tc>
          <w:tcPr>
            <w:tcW w:w="3991"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spacing w:line="240" w:lineRule="exact"/>
              <w:jc w:val="both"/>
              <w:rPr>
                <w:rFonts w:hint="default" w:ascii="HG丸ｺﾞｼｯｸM-PRO" w:hAnsi="HG丸ｺﾞｼｯｸM-PRO" w:eastAsia="HG丸ｺﾞｼｯｸM-PRO"/>
                <w:kern w:val="0"/>
                <w:sz w:val="18"/>
                <w:u w:val="wave" w:color="auto"/>
              </w:rPr>
            </w:pPr>
            <w:r>
              <w:rPr>
                <w:rFonts w:hint="eastAsia" w:ascii="HG丸ｺﾞｼｯｸM-PRO" w:hAnsi="HG丸ｺﾞｼｯｸM-PRO" w:eastAsia="HG丸ｺﾞｼｯｸM-PRO"/>
                <w:kern w:val="0"/>
                <w:sz w:val="22"/>
              </w:rPr>
              <w:t>就労証明書</w:t>
            </w:r>
          </w:p>
        </w:tc>
        <w:tc>
          <w:tcPr>
            <w:tcW w:w="2340" w:type="dxa"/>
            <w:vMerge w:val="restart"/>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spacing w:line="240" w:lineRule="exact"/>
              <w:rPr>
                <w:rFonts w:hint="default" w:ascii="HG丸ｺﾞｼｯｸM-PRO" w:hAnsi="HG丸ｺﾞｼｯｸM-PRO" w:eastAsia="HG丸ｺﾞｼｯｸM-PRO"/>
                <w:kern w:val="0"/>
                <w:sz w:val="18"/>
              </w:rPr>
            </w:pPr>
            <w:r>
              <w:rPr>
                <w:rFonts w:hint="eastAsia" w:ascii="HG丸ｺﾞｼｯｸM-PRO" w:hAnsi="HG丸ｺﾞｼｯｸM-PRO" w:eastAsia="HG丸ｺﾞｼｯｸM-PRO"/>
                <w:kern w:val="0"/>
                <w:sz w:val="22"/>
              </w:rPr>
              <w:t>父・母・同居の祖父母・親族</w:t>
            </w:r>
          </w:p>
          <w:p>
            <w:pPr>
              <w:pStyle w:val="0"/>
              <w:autoSpaceDE w:val="0"/>
              <w:autoSpaceDN w:val="0"/>
              <w:adjustRightInd w:val="0"/>
              <w:spacing w:line="240" w:lineRule="exact"/>
              <w:rPr>
                <w:rFonts w:hint="default" w:ascii="HG丸ｺﾞｼｯｸM-PRO" w:hAnsi="HG丸ｺﾞｼｯｸM-PRO" w:eastAsia="HG丸ｺﾞｼｯｸM-PRO"/>
                <w:kern w:val="0"/>
                <w:sz w:val="18"/>
              </w:rPr>
            </w:pPr>
            <w:r>
              <w:rPr>
                <w:rFonts w:hint="eastAsia" w:ascii="HG丸ｺﾞｼｯｸM-PRO" w:hAnsi="HG丸ｺﾞｼｯｸM-PRO" w:eastAsia="HG丸ｺﾞｼｯｸM-PRO"/>
                <w:kern w:val="0"/>
                <w:sz w:val="18"/>
              </w:rPr>
              <w:t>※１：別世帯でも必要です</w:t>
            </w:r>
            <w:r>
              <w:rPr>
                <w:rFonts w:hint="eastAsia" w:ascii="HG丸ｺﾞｼｯｸM-PRO" w:hAnsi="HG丸ｺﾞｼｯｸM-PRO" w:eastAsia="HG丸ｺﾞｼｯｸM-PRO"/>
                <w:spacing w:val="0"/>
                <w:w w:val="83"/>
                <w:kern w:val="0"/>
                <w:sz w:val="18"/>
                <w:fitText w:val="1802" w:id="11"/>
              </w:rPr>
              <w:t>（二世帯住宅も含みます</w:t>
            </w:r>
            <w:r>
              <w:rPr>
                <w:rFonts w:hint="eastAsia" w:ascii="HG丸ｺﾞｼｯｸM-PRO" w:hAnsi="HG丸ｺﾞｼｯｸM-PRO" w:eastAsia="HG丸ｺﾞｼｯｸM-PRO"/>
                <w:spacing w:val="6"/>
                <w:w w:val="83"/>
                <w:kern w:val="0"/>
                <w:sz w:val="18"/>
                <w:fitText w:val="1802" w:id="11"/>
              </w:rPr>
              <w:t>）</w:t>
            </w:r>
          </w:p>
        </w:tc>
      </w:tr>
      <w:tr>
        <w:trPr>
          <w:trHeight w:val="690" w:hRule="atLeast"/>
        </w:trPr>
        <w:tc>
          <w:tcPr>
            <w:tcW w:w="900" w:type="dxa"/>
            <w:vMerge w:val="continue"/>
            <w:vAlign w:val="center"/>
          </w:tcPr>
          <w:p>
            <w:pPr>
              <w:pStyle w:val="0"/>
              <w:rPr>
                <w:rFonts w:hint="eastAsia"/>
              </w:rPr>
            </w:pPr>
          </w:p>
        </w:tc>
        <w:tc>
          <w:tcPr>
            <w:tcW w:w="2656" w:type="dxa"/>
            <w:vAlign w:val="center"/>
          </w:tcPr>
          <w:p>
            <w:pPr>
              <w:pStyle w:val="0"/>
              <w:autoSpaceDE w:val="0"/>
              <w:autoSpaceDN w:val="0"/>
              <w:adjustRightInd w:val="0"/>
              <w:spacing w:line="240" w:lineRule="exact"/>
              <w:ind w:left="220" w:hanging="220" w:hangingChars="100"/>
              <w:jc w:val="left"/>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自営業・自営業専従者</w:t>
            </w:r>
          </w:p>
          <w:p>
            <w:pPr>
              <w:pStyle w:val="0"/>
              <w:autoSpaceDE w:val="0"/>
              <w:autoSpaceDN w:val="0"/>
              <w:adjustRightInd w:val="0"/>
              <w:spacing w:line="240" w:lineRule="exact"/>
              <w:ind w:left="220" w:hanging="220" w:hangingChars="100"/>
              <w:jc w:val="left"/>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の方</w:t>
            </w:r>
          </w:p>
        </w:tc>
        <w:tc>
          <w:tcPr>
            <w:tcW w:w="3991" w:type="dxa"/>
            <w:vAlign w:val="center"/>
          </w:tcPr>
          <w:p>
            <w:pPr>
              <w:pStyle w:val="0"/>
              <w:autoSpaceDE w:val="0"/>
              <w:autoSpaceDN w:val="0"/>
              <w:adjustRightInd w:val="0"/>
              <w:spacing w:line="240" w:lineRule="exact"/>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spacing w:val="1"/>
                <w:w w:val="95"/>
                <w:kern w:val="0"/>
                <w:sz w:val="22"/>
                <w:fitText w:val="3740" w:id="12"/>
              </w:rPr>
              <w:t>就労証明書　及び　確定申告書</w:t>
            </w:r>
            <w:r>
              <w:rPr>
                <w:rFonts w:hint="eastAsia" w:ascii="HG丸ｺﾞｼｯｸM-PRO" w:hAnsi="HG丸ｺﾞｼｯｸM-PRO" w:eastAsia="HG丸ｺﾞｼｯｸM-PRO"/>
                <w:spacing w:val="1"/>
                <w:w w:val="95"/>
                <w:kern w:val="0"/>
                <w:sz w:val="22"/>
                <w:fitText w:val="3740" w:id="12"/>
              </w:rPr>
              <w:t>(</w:t>
            </w:r>
            <w:r>
              <w:rPr>
                <w:rFonts w:hint="eastAsia" w:ascii="HG丸ｺﾞｼｯｸM-PRO" w:hAnsi="HG丸ｺﾞｼｯｸM-PRO" w:eastAsia="HG丸ｺﾞｼｯｸM-PRO"/>
                <w:spacing w:val="1"/>
                <w:w w:val="95"/>
                <w:kern w:val="0"/>
                <w:sz w:val="22"/>
                <w:fitText w:val="3740" w:id="12"/>
              </w:rPr>
              <w:t>写し</w:t>
            </w:r>
            <w:r>
              <w:rPr>
                <w:rFonts w:hint="eastAsia" w:ascii="HG丸ｺﾞｼｯｸM-PRO" w:hAnsi="HG丸ｺﾞｼｯｸM-PRO" w:eastAsia="HG丸ｺﾞｼｯｸM-PRO"/>
                <w:spacing w:val="1"/>
                <w:w w:val="95"/>
                <w:kern w:val="0"/>
                <w:sz w:val="22"/>
                <w:fitText w:val="3740" w:id="12"/>
              </w:rPr>
              <w:t>)</w:t>
            </w:r>
            <w:r>
              <w:rPr>
                <w:rFonts w:hint="eastAsia" w:ascii="HG丸ｺﾞｼｯｸM-PRO" w:hAnsi="HG丸ｺﾞｼｯｸM-PRO" w:eastAsia="HG丸ｺﾞｼｯｸM-PRO"/>
                <w:spacing w:val="10"/>
                <w:w w:val="95"/>
                <w:kern w:val="0"/>
                <w:sz w:val="22"/>
                <w:fitText w:val="3740" w:id="12"/>
              </w:rPr>
              <w:t>等</w:t>
            </w:r>
          </w:p>
          <w:p>
            <w:pPr>
              <w:pStyle w:val="0"/>
              <w:autoSpaceDE w:val="0"/>
              <w:autoSpaceDN w:val="0"/>
              <w:adjustRightInd w:val="0"/>
              <w:spacing w:line="240" w:lineRule="exact"/>
              <w:rPr>
                <w:rFonts w:hint="default" w:ascii="HG丸ｺﾞｼｯｸM-PRO" w:hAnsi="HG丸ｺﾞｼｯｸM-PRO" w:eastAsia="HG丸ｺﾞｼｯｸM-PRO"/>
                <w:b w:val="1"/>
                <w:kern w:val="0"/>
                <w:sz w:val="20"/>
              </w:rPr>
            </w:pPr>
            <w:r>
              <w:rPr>
                <w:rFonts w:hint="eastAsia" w:ascii="HG丸ｺﾞｼｯｸM-PRO" w:hAnsi="HG丸ｺﾞｼｯｸM-PRO" w:eastAsia="HG丸ｺﾞｼｯｸM-PRO"/>
                <w:b w:val="1"/>
                <w:kern w:val="0"/>
                <w:sz w:val="20"/>
                <w:u w:val="wave" w:color="auto"/>
              </w:rPr>
              <w:t>下記※２を参照して下さい　</w:t>
            </w:r>
          </w:p>
        </w:tc>
        <w:tc>
          <w:tcPr>
            <w:tcW w:w="2340" w:type="dxa"/>
            <w:vMerge w:val="continue"/>
            <w:vAlign w:val="center"/>
          </w:tcPr>
          <w:p>
            <w:pPr>
              <w:pStyle w:val="0"/>
              <w:rPr>
                <w:rFonts w:hint="eastAsia"/>
              </w:rPr>
            </w:pPr>
          </w:p>
        </w:tc>
      </w:tr>
      <w:tr>
        <w:trPr>
          <w:trHeight w:val="575" w:hRule="atLeast"/>
        </w:trPr>
        <w:tc>
          <w:tcPr>
            <w:tcW w:w="900" w:type="dxa"/>
            <w:vMerge w:val="restart"/>
            <w:vAlign w:val="center"/>
          </w:tcPr>
          <w:p>
            <w:pPr>
              <w:pStyle w:val="0"/>
              <w:autoSpaceDE w:val="0"/>
              <w:autoSpaceDN w:val="0"/>
              <w:adjustRightInd w:val="0"/>
              <w:spacing w:line="240" w:lineRule="exact"/>
              <w:jc w:val="center"/>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疾病等</w:t>
            </w:r>
          </w:p>
        </w:tc>
        <w:tc>
          <w:tcPr>
            <w:tcW w:w="2656" w:type="dxa"/>
            <w:vAlign w:val="center"/>
          </w:tcPr>
          <w:p>
            <w:pPr>
              <w:pStyle w:val="0"/>
              <w:autoSpaceDE w:val="0"/>
              <w:autoSpaceDN w:val="0"/>
              <w:adjustRightInd w:val="0"/>
              <w:spacing w:line="240" w:lineRule="exact"/>
              <w:jc w:val="left"/>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妊娠・出産</w:t>
            </w:r>
          </w:p>
        </w:tc>
        <w:tc>
          <w:tcPr>
            <w:tcW w:w="3991" w:type="dxa"/>
            <w:vAlign w:val="center"/>
          </w:tcPr>
          <w:p>
            <w:pPr>
              <w:pStyle w:val="0"/>
              <w:autoSpaceDE w:val="0"/>
              <w:autoSpaceDN w:val="0"/>
              <w:adjustRightInd w:val="0"/>
              <w:spacing w:line="240" w:lineRule="exact"/>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母子手帳の写し</w:t>
            </w:r>
          </w:p>
          <w:p>
            <w:pPr>
              <w:pStyle w:val="0"/>
              <w:autoSpaceDE w:val="0"/>
              <w:autoSpaceDN w:val="0"/>
              <w:adjustRightInd w:val="0"/>
              <w:spacing w:line="240" w:lineRule="exact"/>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（出産予定日が分かるページ）</w:t>
            </w:r>
          </w:p>
        </w:tc>
        <w:tc>
          <w:tcPr>
            <w:tcW w:w="2340" w:type="dxa"/>
            <w:vAlign w:val="center"/>
          </w:tcPr>
          <w:p>
            <w:pPr>
              <w:pStyle w:val="0"/>
              <w:autoSpaceDE w:val="0"/>
              <w:autoSpaceDN w:val="0"/>
              <w:adjustRightInd w:val="0"/>
              <w:spacing w:line="240" w:lineRule="exact"/>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母</w:t>
            </w:r>
          </w:p>
        </w:tc>
      </w:tr>
      <w:tr>
        <w:trPr>
          <w:trHeight w:val="649" w:hRule="atLeast"/>
        </w:trPr>
        <w:tc>
          <w:tcPr>
            <w:tcW w:w="900" w:type="dxa"/>
            <w:vMerge w:val="continue"/>
            <w:vAlign w:val="center"/>
          </w:tcPr>
          <w:p>
            <w:pPr>
              <w:pStyle w:val="0"/>
              <w:rPr>
                <w:rFonts w:hint="eastAsia"/>
              </w:rPr>
            </w:pPr>
          </w:p>
        </w:tc>
        <w:tc>
          <w:tcPr>
            <w:tcW w:w="2656" w:type="dxa"/>
            <w:vAlign w:val="center"/>
          </w:tcPr>
          <w:p>
            <w:pPr>
              <w:pStyle w:val="0"/>
              <w:autoSpaceDE w:val="0"/>
              <w:autoSpaceDN w:val="0"/>
              <w:adjustRightInd w:val="0"/>
              <w:spacing w:line="240" w:lineRule="exact"/>
              <w:jc w:val="left"/>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疾病・障がい</w:t>
            </w:r>
          </w:p>
        </w:tc>
        <w:tc>
          <w:tcPr>
            <w:tcW w:w="3991" w:type="dxa"/>
            <w:vAlign w:val="center"/>
          </w:tcPr>
          <w:p>
            <w:pPr>
              <w:pStyle w:val="0"/>
              <w:autoSpaceDE w:val="0"/>
              <w:autoSpaceDN w:val="0"/>
              <w:adjustRightInd w:val="0"/>
              <w:spacing w:line="240" w:lineRule="exact"/>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診断書・障害者手帳等の写し</w:t>
            </w:r>
          </w:p>
        </w:tc>
        <w:tc>
          <w:tcPr>
            <w:tcW w:w="2340" w:type="dxa"/>
            <w:vAlign w:val="center"/>
          </w:tcPr>
          <w:p>
            <w:pPr>
              <w:pStyle w:val="0"/>
              <w:autoSpaceDE w:val="0"/>
              <w:autoSpaceDN w:val="0"/>
              <w:adjustRightInd w:val="0"/>
              <w:spacing w:line="240" w:lineRule="exact"/>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父・母</w:t>
            </w:r>
          </w:p>
        </w:tc>
      </w:tr>
      <w:tr>
        <w:trPr/>
        <w:tc>
          <w:tcPr>
            <w:tcW w:w="900" w:type="dxa"/>
            <w:vMerge w:val="continue"/>
            <w:vAlign w:val="center"/>
          </w:tcPr>
          <w:p>
            <w:pPr>
              <w:pStyle w:val="0"/>
              <w:rPr>
                <w:rFonts w:hint="eastAsia"/>
              </w:rPr>
            </w:pPr>
          </w:p>
        </w:tc>
        <w:tc>
          <w:tcPr>
            <w:tcW w:w="2656" w:type="dxa"/>
            <w:vAlign w:val="center"/>
          </w:tcPr>
          <w:p>
            <w:pPr>
              <w:pStyle w:val="0"/>
              <w:autoSpaceDE w:val="0"/>
              <w:autoSpaceDN w:val="0"/>
              <w:adjustRightInd w:val="0"/>
              <w:spacing w:line="240" w:lineRule="exact"/>
              <w:jc w:val="left"/>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親族の介護・看護等</w:t>
            </w:r>
          </w:p>
        </w:tc>
        <w:tc>
          <w:tcPr>
            <w:tcW w:w="3991" w:type="dxa"/>
            <w:vAlign w:val="center"/>
          </w:tcPr>
          <w:p>
            <w:pPr>
              <w:pStyle w:val="0"/>
              <w:autoSpaceDE w:val="0"/>
              <w:autoSpaceDN w:val="0"/>
              <w:adjustRightInd w:val="0"/>
              <w:spacing w:line="240" w:lineRule="exact"/>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診断書・障害者手帳等の写しなど</w:t>
            </w:r>
          </w:p>
        </w:tc>
        <w:tc>
          <w:tcPr>
            <w:tcW w:w="2340" w:type="dxa"/>
            <w:vAlign w:val="center"/>
          </w:tcPr>
          <w:p>
            <w:pPr>
              <w:pStyle w:val="0"/>
              <w:autoSpaceDE w:val="0"/>
              <w:autoSpaceDN w:val="0"/>
              <w:adjustRightInd w:val="0"/>
              <w:spacing w:line="240" w:lineRule="exact"/>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父・母</w:t>
            </w:r>
          </w:p>
          <w:p>
            <w:pPr>
              <w:pStyle w:val="0"/>
              <w:autoSpaceDE w:val="0"/>
              <w:autoSpaceDN w:val="0"/>
              <w:adjustRightInd w:val="0"/>
              <w:spacing w:line="240" w:lineRule="exact"/>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同居の祖父母・親族</w:t>
            </w:r>
          </w:p>
        </w:tc>
      </w:tr>
      <w:tr>
        <w:trPr>
          <w:trHeight w:val="476" w:hRule="atLeast"/>
        </w:trPr>
        <w:tc>
          <w:tcPr>
            <w:tcW w:w="3529" w:type="dxa"/>
            <w:gridSpan w:val="2"/>
            <w:vAlign w:val="center"/>
          </w:tcPr>
          <w:p>
            <w:pPr>
              <w:pStyle w:val="0"/>
              <w:autoSpaceDE w:val="0"/>
              <w:autoSpaceDN w:val="0"/>
              <w:adjustRightInd w:val="0"/>
              <w:spacing w:line="240" w:lineRule="exact"/>
              <w:jc w:val="left"/>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求職活動</w:t>
            </w:r>
          </w:p>
        </w:tc>
        <w:tc>
          <w:tcPr>
            <w:tcW w:w="3991" w:type="dxa"/>
            <w:vAlign w:val="center"/>
          </w:tcPr>
          <w:p>
            <w:pPr>
              <w:pStyle w:val="0"/>
              <w:autoSpaceDE w:val="0"/>
              <w:autoSpaceDN w:val="0"/>
              <w:adjustRightInd w:val="0"/>
              <w:spacing w:line="240" w:lineRule="exact"/>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求職活動等申告書</w:t>
            </w:r>
          </w:p>
        </w:tc>
        <w:tc>
          <w:tcPr>
            <w:tcW w:w="2340" w:type="dxa"/>
            <w:vAlign w:val="center"/>
          </w:tcPr>
          <w:p>
            <w:pPr>
              <w:pStyle w:val="0"/>
              <w:autoSpaceDE w:val="0"/>
              <w:autoSpaceDN w:val="0"/>
              <w:adjustRightInd w:val="0"/>
              <w:spacing w:line="240" w:lineRule="exact"/>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父・母</w:t>
            </w:r>
          </w:p>
          <w:p>
            <w:pPr>
              <w:pStyle w:val="0"/>
              <w:autoSpaceDE w:val="0"/>
              <w:autoSpaceDN w:val="0"/>
              <w:adjustRightInd w:val="0"/>
              <w:spacing w:line="240" w:lineRule="exact"/>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同居の祖父母・親族</w:t>
            </w:r>
          </w:p>
        </w:tc>
      </w:tr>
      <w:tr>
        <w:trPr>
          <w:trHeight w:val="436" w:hRule="atLeast"/>
        </w:trPr>
        <w:tc>
          <w:tcPr>
            <w:tcW w:w="3529" w:type="dxa"/>
            <w:gridSpan w:val="2"/>
            <w:vAlign w:val="center"/>
          </w:tcPr>
          <w:p>
            <w:pPr>
              <w:pStyle w:val="0"/>
              <w:autoSpaceDE w:val="0"/>
              <w:autoSpaceDN w:val="0"/>
              <w:adjustRightInd w:val="0"/>
              <w:spacing w:line="240" w:lineRule="exact"/>
              <w:jc w:val="left"/>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就学</w:t>
            </w:r>
          </w:p>
        </w:tc>
        <w:tc>
          <w:tcPr>
            <w:tcW w:w="3991" w:type="dxa"/>
            <w:vAlign w:val="center"/>
          </w:tcPr>
          <w:p>
            <w:pPr>
              <w:pStyle w:val="0"/>
              <w:autoSpaceDE w:val="0"/>
              <w:autoSpaceDN w:val="0"/>
              <w:adjustRightInd w:val="0"/>
              <w:spacing w:line="240" w:lineRule="exact"/>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在学証明書</w:t>
            </w:r>
          </w:p>
        </w:tc>
        <w:tc>
          <w:tcPr>
            <w:tcW w:w="2340" w:type="dxa"/>
            <w:vAlign w:val="center"/>
          </w:tcPr>
          <w:p>
            <w:pPr>
              <w:pStyle w:val="0"/>
              <w:autoSpaceDE w:val="0"/>
              <w:autoSpaceDN w:val="0"/>
              <w:adjustRightInd w:val="0"/>
              <w:spacing w:line="240" w:lineRule="exact"/>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父・母</w:t>
            </w:r>
          </w:p>
        </w:tc>
      </w:tr>
    </w:tbl>
    <w:p>
      <w:pPr>
        <w:pStyle w:val="0"/>
        <w:autoSpaceDE w:val="0"/>
        <w:autoSpaceDN w:val="0"/>
        <w:adjustRightInd w:val="0"/>
        <w:spacing w:line="240" w:lineRule="exact"/>
        <w:ind w:left="0" w:leftChars="0" w:hanging="2090" w:hangingChars="950"/>
        <w:jc w:val="left"/>
        <w:rPr>
          <w:rFonts w:hint="default" w:ascii="HG丸ｺﾞｼｯｸM-PRO" w:hAnsi="HG丸ｺﾞｼｯｸM-PRO" w:eastAsia="HG丸ｺﾞｼｯｸM-PRO"/>
          <w:kern w:val="0"/>
          <w:sz w:val="20"/>
        </w:rPr>
      </w:pPr>
      <w:r>
        <w:rPr>
          <w:rFonts w:hint="eastAsia" w:ascii="HG丸ｺﾞｼｯｸM-PRO" w:hAnsi="HG丸ｺﾞｼｯｸM-PRO" w:eastAsia="HG丸ｺﾞｼｯｸM-PRO"/>
          <w:kern w:val="0"/>
          <w:sz w:val="22"/>
        </w:rPr>
        <w:t>　</w:t>
      </w:r>
      <w:r>
        <w:rPr>
          <w:rFonts w:hint="eastAsia" w:ascii="HG丸ｺﾞｼｯｸM-PRO" w:hAnsi="HG丸ｺﾞｼｯｸM-PRO" w:eastAsia="HG丸ｺﾞｼｯｸM-PRO"/>
          <w:kern w:val="0"/>
          <w:sz w:val="20"/>
        </w:rPr>
        <w:t>※１：</w:t>
      </w:r>
      <w:r>
        <w:rPr>
          <w:rFonts w:hint="eastAsia" w:ascii="HG丸ｺﾞｼｯｸM-PRO" w:hAnsi="HG丸ｺﾞｼｯｸM-PRO" w:eastAsia="HG丸ｺﾞｼｯｸM-PRO"/>
          <w:kern w:val="0"/>
          <w:sz w:val="20"/>
          <w:u w:val="wave" w:color="auto"/>
        </w:rPr>
        <w:t>同居している７０歳未満の家族（祖父母等別世帯・二世帯も含む）の方も</w:t>
      </w:r>
      <w:r>
        <w:rPr>
          <w:rFonts w:hint="eastAsia" w:ascii="HG丸ｺﾞｼｯｸM-PRO" w:hAnsi="HG丸ｺﾞｼｯｸM-PRO" w:eastAsia="HG丸ｺﾞｼｯｸM-PRO"/>
          <w:kern w:val="0"/>
          <w:sz w:val="20"/>
        </w:rPr>
        <w:t>、児童を保育できないことを</w:t>
      </w:r>
    </w:p>
    <w:p>
      <w:pPr>
        <w:pStyle w:val="0"/>
        <w:autoSpaceDE w:val="0"/>
        <w:autoSpaceDN w:val="0"/>
        <w:adjustRightInd w:val="0"/>
        <w:spacing w:line="240" w:lineRule="exact"/>
        <w:ind w:left="1940" w:leftChars="400" w:hanging="1100" w:hangingChars="550"/>
        <w:jc w:val="left"/>
        <w:rPr>
          <w:rFonts w:hint="default" w:ascii="HG丸ｺﾞｼｯｸM-PRO" w:hAnsi="HG丸ｺﾞｼｯｸM-PRO" w:eastAsia="HG丸ｺﾞｼｯｸM-PRO"/>
          <w:kern w:val="0"/>
          <w:sz w:val="20"/>
        </w:rPr>
      </w:pPr>
      <w:r>
        <w:rPr>
          <w:rFonts w:hint="eastAsia" w:ascii="HG丸ｺﾞｼｯｸM-PRO" w:hAnsi="HG丸ｺﾞｼｯｸM-PRO" w:eastAsia="HG丸ｺﾞｼｯｸM-PRO"/>
          <w:kern w:val="0"/>
          <w:sz w:val="20"/>
        </w:rPr>
        <w:t>証明する書類の提出が必要になります。</w:t>
      </w:r>
    </w:p>
    <w:p>
      <w:pPr>
        <w:pStyle w:val="0"/>
        <w:autoSpaceDE w:val="0"/>
        <w:autoSpaceDN w:val="0"/>
        <w:adjustRightInd w:val="0"/>
        <w:spacing w:line="240" w:lineRule="exact"/>
        <w:ind w:firstLine="220" w:firstLineChars="100"/>
        <w:jc w:val="left"/>
        <w:rPr>
          <w:rFonts w:hint="default" w:ascii="HG丸ｺﾞｼｯｸM-PRO" w:hAnsi="HG丸ｺﾞｼｯｸM-PRO" w:eastAsia="HG丸ｺﾞｼｯｸM-PRO"/>
          <w:kern w:val="0"/>
          <w:sz w:val="20"/>
        </w:rPr>
      </w:pPr>
      <w:r>
        <w:rPr>
          <w:rFonts w:hint="eastAsia" w:ascii="HG丸ｺﾞｼｯｸM-PRO" w:hAnsi="HG丸ｺﾞｼｯｸM-PRO" w:eastAsia="HG丸ｺﾞｼｯｸM-PRO"/>
          <w:kern w:val="0"/>
          <w:sz w:val="20"/>
        </w:rPr>
        <w:t>※２：自営業、自営業専従者の方の添付書類について</w:t>
      </w:r>
    </w:p>
    <w:p>
      <w:pPr>
        <w:pStyle w:val="0"/>
        <w:autoSpaceDE w:val="0"/>
        <w:autoSpaceDN w:val="0"/>
        <w:adjustRightInd w:val="0"/>
        <w:spacing w:line="240" w:lineRule="exact"/>
        <w:ind w:firstLine="660" w:firstLineChars="300"/>
        <w:jc w:val="left"/>
        <w:rPr>
          <w:rFonts w:hint="default" w:ascii="HG丸ｺﾞｼｯｸM-PRO" w:hAnsi="HG丸ｺﾞｼｯｸM-PRO" w:eastAsia="HG丸ｺﾞｼｯｸM-PRO"/>
          <w:kern w:val="0"/>
          <w:sz w:val="20"/>
        </w:rPr>
      </w:pPr>
      <w:r>
        <w:rPr>
          <w:rFonts w:hint="eastAsia" w:ascii="HG丸ｺﾞｼｯｸM-PRO" w:hAnsi="HG丸ｺﾞｼｯｸM-PRO" w:eastAsia="HG丸ｺﾞｼｯｸM-PRO"/>
          <w:kern w:val="0"/>
          <w:sz w:val="20"/>
        </w:rPr>
        <w:t>「就労証明書」の他に、自営業の証明書類（写し）が必要です。</w:t>
      </w:r>
    </w:p>
    <w:p>
      <w:pPr>
        <w:pStyle w:val="0"/>
        <w:autoSpaceDE w:val="0"/>
        <w:autoSpaceDN w:val="0"/>
        <w:adjustRightInd w:val="0"/>
        <w:spacing w:line="240" w:lineRule="exact"/>
        <w:ind w:left="860" w:leftChars="200" w:hanging="440" w:hangingChars="200"/>
        <w:jc w:val="left"/>
        <w:rPr>
          <w:rFonts w:hint="default" w:ascii="HG丸ｺﾞｼｯｸM-PRO" w:hAnsi="HG丸ｺﾞｼｯｸM-PRO" w:eastAsia="HG丸ｺﾞｼｯｸM-PRO"/>
          <w:kern w:val="0"/>
          <w:sz w:val="20"/>
        </w:rPr>
      </w:pPr>
      <w:r>
        <w:rPr>
          <w:rFonts w:hint="eastAsia" w:ascii="HG丸ｺﾞｼｯｸM-PRO" w:hAnsi="HG丸ｺﾞｼｯｸM-PRO" w:eastAsia="HG丸ｺﾞｼｯｸM-PRO"/>
          <w:kern w:val="0"/>
          <w:sz w:val="20"/>
        </w:rPr>
        <w:t>　・直近の「確定申告書</w:t>
      </w:r>
      <w:r>
        <w:rPr>
          <w:rFonts w:hint="eastAsia" w:ascii="HG丸ｺﾞｼｯｸM-PRO" w:hAnsi="HG丸ｺﾞｼｯｸM-PRO" w:eastAsia="HG丸ｺﾞｼｯｸM-PRO"/>
          <w:kern w:val="0"/>
          <w:sz w:val="20"/>
        </w:rPr>
        <w:t>(</w:t>
      </w:r>
      <w:r>
        <w:rPr>
          <w:rFonts w:hint="eastAsia" w:ascii="HG丸ｺﾞｼｯｸM-PRO" w:hAnsi="HG丸ｺﾞｼｯｸM-PRO" w:eastAsia="HG丸ｺﾞｼｯｸM-PRO"/>
          <w:kern w:val="0"/>
          <w:sz w:val="20"/>
        </w:rPr>
        <w:t>写し</w:t>
      </w:r>
      <w:r>
        <w:rPr>
          <w:rFonts w:hint="eastAsia" w:ascii="HG丸ｺﾞｼｯｸM-PRO" w:hAnsi="HG丸ｺﾞｼｯｸM-PRO" w:eastAsia="HG丸ｺﾞｼｯｸM-PRO"/>
          <w:kern w:val="0"/>
          <w:sz w:val="20"/>
        </w:rPr>
        <w:t>)</w:t>
      </w:r>
      <w:r>
        <w:rPr>
          <w:rFonts w:hint="eastAsia" w:ascii="HG丸ｺﾞｼｯｸM-PRO" w:hAnsi="HG丸ｺﾞｼｯｸM-PRO" w:eastAsia="HG丸ｺﾞｼｯｸM-PRO"/>
          <w:kern w:val="0"/>
          <w:sz w:val="20"/>
        </w:rPr>
        <w:t>」、「営業許可証</w:t>
      </w:r>
      <w:r>
        <w:rPr>
          <w:rFonts w:hint="eastAsia" w:ascii="HG丸ｺﾞｼｯｸM-PRO" w:hAnsi="HG丸ｺﾞｼｯｸM-PRO" w:eastAsia="HG丸ｺﾞｼｯｸM-PRO"/>
          <w:kern w:val="0"/>
          <w:sz w:val="20"/>
        </w:rPr>
        <w:t>(</w:t>
      </w:r>
      <w:r>
        <w:rPr>
          <w:rFonts w:hint="eastAsia" w:ascii="HG丸ｺﾞｼｯｸM-PRO" w:hAnsi="HG丸ｺﾞｼｯｸM-PRO" w:eastAsia="HG丸ｺﾞｼｯｸM-PRO"/>
          <w:kern w:val="0"/>
          <w:sz w:val="20"/>
        </w:rPr>
        <w:t>写し</w:t>
      </w:r>
      <w:r>
        <w:rPr>
          <w:rFonts w:hint="eastAsia" w:ascii="HG丸ｺﾞｼｯｸM-PRO" w:hAnsi="HG丸ｺﾞｼｯｸM-PRO" w:eastAsia="HG丸ｺﾞｼｯｸM-PRO"/>
          <w:kern w:val="0"/>
          <w:sz w:val="20"/>
        </w:rPr>
        <w:t>)</w:t>
      </w:r>
      <w:r>
        <w:rPr>
          <w:rFonts w:hint="eastAsia" w:ascii="HG丸ｺﾞｼｯｸM-PRO" w:hAnsi="HG丸ｺﾞｼｯｸM-PRO" w:eastAsia="HG丸ｺﾞｼｯｸM-PRO"/>
          <w:kern w:val="0"/>
          <w:sz w:val="20"/>
        </w:rPr>
        <w:t>」、「開業届</w:t>
      </w:r>
      <w:r>
        <w:rPr>
          <w:rFonts w:hint="eastAsia" w:ascii="HG丸ｺﾞｼｯｸM-PRO" w:hAnsi="HG丸ｺﾞｼｯｸM-PRO" w:eastAsia="HG丸ｺﾞｼｯｸM-PRO"/>
          <w:kern w:val="0"/>
          <w:sz w:val="20"/>
        </w:rPr>
        <w:t>(</w:t>
      </w:r>
      <w:r>
        <w:rPr>
          <w:rFonts w:hint="eastAsia" w:ascii="HG丸ｺﾞｼｯｸM-PRO" w:hAnsi="HG丸ｺﾞｼｯｸM-PRO" w:eastAsia="HG丸ｺﾞｼｯｸM-PRO"/>
          <w:kern w:val="0"/>
          <w:sz w:val="20"/>
        </w:rPr>
        <w:t>写し</w:t>
      </w:r>
      <w:r>
        <w:rPr>
          <w:rFonts w:hint="eastAsia" w:ascii="HG丸ｺﾞｼｯｸM-PRO" w:hAnsi="HG丸ｺﾞｼｯｸM-PRO" w:eastAsia="HG丸ｺﾞｼｯｸM-PRO"/>
          <w:kern w:val="0"/>
          <w:sz w:val="20"/>
        </w:rPr>
        <w:t>)</w:t>
      </w:r>
      <w:r>
        <w:rPr>
          <w:rFonts w:hint="eastAsia" w:ascii="HG丸ｺﾞｼｯｸM-PRO" w:hAnsi="HG丸ｺﾞｼｯｸM-PRO" w:eastAsia="HG丸ｺﾞｼｯｸM-PRO"/>
          <w:kern w:val="0"/>
          <w:sz w:val="20"/>
        </w:rPr>
        <w:t>」、「登記簿謄本</w:t>
      </w:r>
      <w:r>
        <w:rPr>
          <w:rFonts w:hint="eastAsia" w:ascii="HG丸ｺﾞｼｯｸM-PRO" w:hAnsi="HG丸ｺﾞｼｯｸM-PRO" w:eastAsia="HG丸ｺﾞｼｯｸM-PRO"/>
          <w:kern w:val="0"/>
          <w:sz w:val="20"/>
        </w:rPr>
        <w:t>(</w:t>
      </w:r>
      <w:r>
        <w:rPr>
          <w:rFonts w:hint="eastAsia" w:ascii="HG丸ｺﾞｼｯｸM-PRO" w:hAnsi="HG丸ｺﾞｼｯｸM-PRO" w:eastAsia="HG丸ｺﾞｼｯｸM-PRO"/>
          <w:kern w:val="0"/>
          <w:sz w:val="20"/>
        </w:rPr>
        <w:t>写し</w:t>
      </w:r>
      <w:r>
        <w:rPr>
          <w:rFonts w:hint="eastAsia" w:ascii="HG丸ｺﾞｼｯｸM-PRO" w:hAnsi="HG丸ｺﾞｼｯｸM-PRO" w:eastAsia="HG丸ｺﾞｼｯｸM-PRO"/>
          <w:kern w:val="0"/>
          <w:sz w:val="20"/>
        </w:rPr>
        <w:t>)</w:t>
      </w:r>
      <w:r>
        <w:rPr>
          <w:rFonts w:hint="eastAsia" w:ascii="HG丸ｺﾞｼｯｸM-PRO" w:hAnsi="HG丸ｺﾞｼｯｸM-PRO" w:eastAsia="HG丸ｺﾞｼｯｸM-PRO"/>
          <w:kern w:val="0"/>
          <w:sz w:val="20"/>
        </w:rPr>
        <w:t>」等、自営業を証明するものいずれか１点の添付が必要です。</w:t>
      </w:r>
    </w:p>
    <w:p>
      <w:pPr>
        <w:pStyle w:val="0"/>
        <w:autoSpaceDE w:val="0"/>
        <w:autoSpaceDN w:val="0"/>
        <w:adjustRightInd w:val="0"/>
        <w:spacing w:line="240" w:lineRule="exact"/>
        <w:ind w:left="850" w:leftChars="300" w:hanging="220" w:hangingChars="100"/>
        <w:jc w:val="left"/>
        <w:rPr>
          <w:rFonts w:hint="default" w:ascii="HG丸ｺﾞｼｯｸM-PRO" w:hAnsi="HG丸ｺﾞｼｯｸM-PRO" w:eastAsia="HG丸ｺﾞｼｯｸM-PRO"/>
          <w:kern w:val="0"/>
          <w:sz w:val="20"/>
        </w:rPr>
      </w:pPr>
      <w:r>
        <w:rPr>
          <w:rFonts w:hint="eastAsia" w:ascii="HG丸ｺﾞｼｯｸM-PRO" w:hAnsi="HG丸ｺﾞｼｯｸM-PRO" w:eastAsia="HG丸ｺﾞｼｯｸM-PRO"/>
          <w:kern w:val="0"/>
          <w:sz w:val="20"/>
        </w:rPr>
        <w:t>※上記のものが添付できない場合は、開業にかかる経費の支出明細等、自営業を開始したことが　確認できるものを提出して下さい。</w:t>
      </w:r>
    </w:p>
    <w:p>
      <w:pPr>
        <w:pStyle w:val="23"/>
        <w:autoSpaceDE w:val="0"/>
        <w:autoSpaceDN w:val="0"/>
        <w:adjustRightInd w:val="0"/>
        <w:spacing w:line="240" w:lineRule="exact"/>
        <w:ind w:left="210" w:leftChars="100" w:firstLine="440" w:firstLineChars="200"/>
        <w:jc w:val="left"/>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0"/>
        </w:rPr>
        <w:t>※自営業専従者の方は、事業主の最新の確定申告書</w:t>
      </w:r>
      <w:r>
        <w:rPr>
          <w:rFonts w:hint="eastAsia" w:ascii="HG丸ｺﾞｼｯｸM-PRO" w:hAnsi="HG丸ｺﾞｼｯｸM-PRO" w:eastAsia="HG丸ｺﾞｼｯｸM-PRO"/>
          <w:kern w:val="0"/>
          <w:sz w:val="22"/>
        </w:rPr>
        <w:t>（控）（事業専従者の内訳がわかるもの）を</w:t>
      </w:r>
    </w:p>
    <w:p>
      <w:pPr>
        <w:pStyle w:val="23"/>
        <w:autoSpaceDE w:val="0"/>
        <w:autoSpaceDN w:val="0"/>
        <w:adjustRightInd w:val="0"/>
        <w:spacing w:line="240" w:lineRule="exact"/>
        <w:ind w:left="210" w:leftChars="100" w:firstLine="660" w:firstLineChars="300"/>
        <w:jc w:val="left"/>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添付書類として提出してください。</w:t>
      </w:r>
    </w:p>
    <w:p>
      <w:pPr>
        <w:pStyle w:val="23"/>
        <w:autoSpaceDE w:val="0"/>
        <w:autoSpaceDN w:val="0"/>
        <w:adjustRightInd w:val="0"/>
        <w:spacing w:line="240" w:lineRule="exact"/>
        <w:ind w:left="210" w:leftChars="100" w:firstLine="660" w:firstLineChars="300"/>
        <w:jc w:val="left"/>
        <w:rPr>
          <w:rFonts w:hint="default" w:ascii="HG丸ｺﾞｼｯｸM-PRO" w:hAnsi="HG丸ｺﾞｼｯｸM-PRO" w:eastAsia="HG丸ｺﾞｼｯｸM-PRO"/>
          <w:kern w:val="0"/>
          <w:sz w:val="22"/>
        </w:rPr>
      </w:pPr>
    </w:p>
    <w:p>
      <w:pPr>
        <w:pStyle w:val="23"/>
        <w:autoSpaceDE w:val="0"/>
        <w:autoSpaceDN w:val="0"/>
        <w:adjustRightInd w:val="0"/>
        <w:spacing w:line="240" w:lineRule="exact"/>
        <w:ind w:left="210" w:leftChars="100" w:firstLine="660" w:firstLineChars="300"/>
        <w:jc w:val="left"/>
        <w:rPr>
          <w:rFonts w:hint="default" w:ascii="HG丸ｺﾞｼｯｸM-PRO" w:hAnsi="HG丸ｺﾞｼｯｸM-PRO" w:eastAsia="HG丸ｺﾞｼｯｸM-PRO"/>
          <w:kern w:val="0"/>
          <w:sz w:val="22"/>
        </w:rPr>
      </w:pPr>
    </w:p>
    <w:p>
      <w:pPr>
        <w:pStyle w:val="23"/>
        <w:autoSpaceDE w:val="0"/>
        <w:autoSpaceDN w:val="0"/>
        <w:adjustRightInd w:val="0"/>
        <w:spacing w:line="240" w:lineRule="exact"/>
        <w:ind w:left="650" w:leftChars="100" w:hanging="440" w:hangingChars="200"/>
        <w:jc w:val="left"/>
        <w:rPr>
          <w:rFonts w:hint="default" w:ascii="HG丸ｺﾞｼｯｸM-PRO" w:hAnsi="HG丸ｺﾞｼｯｸM-PRO" w:eastAsia="HG丸ｺﾞｼｯｸM-PRO"/>
          <w:b w:val="1"/>
          <w:color w:val="auto"/>
          <w:kern w:val="0"/>
          <w:sz w:val="22"/>
        </w:rPr>
      </w:pPr>
      <w:r>
        <w:rPr>
          <w:rFonts w:hint="eastAsia" w:ascii="HG丸ｺﾞｼｯｸM-PRO" w:hAnsi="HG丸ｺﾞｼｯｸM-PRO" w:eastAsia="HG丸ｺﾞｼｯｸM-PRO"/>
          <w:kern w:val="0"/>
          <w:sz w:val="22"/>
        </w:rPr>
        <w:t>　</w:t>
      </w:r>
      <w:r>
        <w:rPr>
          <w:rFonts w:hint="eastAsia" w:ascii="HG丸ｺﾞｼｯｸM-PRO" w:hAnsi="HG丸ｺﾞｼｯｸM-PRO" w:eastAsia="HG丸ｺﾞｼｯｸM-PRO"/>
          <w:b w:val="1"/>
          <w:color w:val="auto"/>
          <w:kern w:val="0"/>
          <w:sz w:val="22"/>
        </w:rPr>
        <w:t>～その他、添付書類について、ご不明なことがありましたら、子育て支援課（</w:t>
      </w:r>
      <w:r>
        <w:rPr>
          <w:rFonts w:hint="eastAsia" w:ascii="HG丸ｺﾞｼｯｸM-PRO" w:hAnsi="HG丸ｺﾞｼｯｸM-PRO" w:eastAsia="HG丸ｺﾞｼｯｸM-PRO"/>
          <w:b w:val="1"/>
          <w:color w:val="auto"/>
          <w:kern w:val="0"/>
          <w:sz w:val="22"/>
        </w:rPr>
        <w:t>0224-83-6405</w:t>
      </w:r>
      <w:r>
        <w:rPr>
          <w:rFonts w:hint="eastAsia" w:ascii="HG丸ｺﾞｼｯｸM-PRO" w:hAnsi="HG丸ｺﾞｼｯｸM-PRO" w:eastAsia="HG丸ｺﾞｼｯｸM-PRO"/>
          <w:b w:val="1"/>
          <w:color w:val="auto"/>
          <w:kern w:val="0"/>
          <w:sz w:val="22"/>
        </w:rPr>
        <w:t>）までお問い合わせ下さい～</w:t>
      </w:r>
    </w:p>
    <w:p>
      <w:pPr>
        <w:pStyle w:val="23"/>
        <w:autoSpaceDE w:val="0"/>
        <w:autoSpaceDN w:val="0"/>
        <w:adjustRightInd w:val="0"/>
        <w:spacing w:line="380" w:lineRule="exact"/>
        <w:ind w:left="0" w:leftChars="0" w:firstLineChars="0"/>
        <w:jc w:val="left"/>
        <w:rPr>
          <w:rFonts w:hint="default" w:ascii="HG丸ｺﾞｼｯｸM-PRO" w:hAnsi="HG丸ｺﾞｼｯｸM-PRO" w:eastAsia="HG丸ｺﾞｼｯｸM-PRO"/>
          <w:kern w:val="0"/>
          <w:sz w:val="22"/>
        </w:rPr>
      </w:pPr>
      <w:r>
        <w:rPr>
          <w:rFonts w:hint="eastAsia" w:ascii="HG創英角ﾎﾟｯﾌﾟ体" w:hAnsi="HG創英角ﾎﾟｯﾌﾟ体" w:eastAsia="HG創英角ﾎﾟｯﾌﾟ体"/>
          <w:b w:val="0"/>
          <w:sz w:val="28"/>
          <w:highlight w:val="yellow"/>
          <w:bdr w:val="single" w:color="auto" w:sz="4" w:space="0"/>
          <w:shd w:val="clear" w:color="auto" w:fill="auto"/>
        </w:rPr>
        <w:t>１３．入園の申込みから入園までの流れ</w:t>
      </w:r>
    </w:p>
    <w:p>
      <w:pPr>
        <w:pStyle w:val="23"/>
        <w:autoSpaceDE w:val="0"/>
        <w:autoSpaceDN w:val="0"/>
        <w:adjustRightInd w:val="0"/>
        <w:spacing w:line="380" w:lineRule="exact"/>
        <w:ind w:left="0" w:leftChars="0" w:firstLineChars="0"/>
        <w:jc w:val="left"/>
        <w:rPr>
          <w:rFonts w:hint="default" w:ascii="HG丸ｺﾞｼｯｸM-PRO" w:hAnsi="HG丸ｺﾞｼｯｸM-PRO" w:eastAsia="HG丸ｺﾞｼｯｸM-PRO"/>
          <w:kern w:val="0"/>
          <w:sz w:val="22"/>
        </w:rPr>
      </w:pPr>
      <w:r>
        <w:rPr>
          <w:rFonts w:hint="eastAsia"/>
        </w:rPr>
        <mc:AlternateContent>
          <mc:Choice Requires="wps">
            <w:drawing>
              <wp:anchor distT="0" distB="0" distL="203200" distR="203200" simplePos="0" relativeHeight="34" behindDoc="0" locked="0" layoutInCell="1" hidden="0" allowOverlap="1">
                <wp:simplePos x="0" y="0"/>
                <wp:positionH relativeFrom="column">
                  <wp:posOffset>-75565</wp:posOffset>
                </wp:positionH>
                <wp:positionV relativeFrom="paragraph">
                  <wp:posOffset>144780</wp:posOffset>
                </wp:positionV>
                <wp:extent cx="6731000" cy="4457700"/>
                <wp:effectExtent l="635" t="635" r="29845" b="10795"/>
                <wp:wrapNone/>
                <wp:docPr id="1066" name="オブジェクト 0"/>
                <a:graphic xmlns:a="http://schemas.openxmlformats.org/drawingml/2006/main">
                  <a:graphicData uri="http://schemas.microsoft.com/office/word/2010/wordprocessingShape">
                    <wps:wsp>
                      <wps:cNvPr id="1066" name="オブジェクト 0"/>
                      <wps:cNvSpPr/>
                      <wps:spPr>
                        <a:xfrm>
                          <a:off x="0" y="0"/>
                          <a:ext cx="6731000" cy="4457700"/>
                        </a:xfrm>
                        <a:prstGeom prst="flowChartAlternateProcess">
                          <a:avLst/>
                        </a:prstGeom>
                        <a:noFill/>
                        <a:ln w="9525" cap="flat" cmpd="sng" algn="ctr">
                          <a:solidFill>
                            <a:schemeClr val="tx1"/>
                          </a:solidFill>
                          <a:prstDash val="solid"/>
                        </a:ln>
                      </wps:spPr>
                      <wps:style>
                        <a:lnRef idx="2">
                          <a:schemeClr val="accent2"/>
                        </a:lnRef>
                        <a:fillRef idx="1">
                          <a:schemeClr val="lt1"/>
                        </a:fillRef>
                        <a:effectRef idx="0">
                          <a:schemeClr val="accent1"/>
                        </a:effectRef>
                        <a:fontRef idx="none">
                          <a:schemeClr val="dk1"/>
                        </a:fontRef>
                      </wps:style>
                      <wps:bodyPr/>
                    </wps:wsp>
                  </a:graphicData>
                </a:graphic>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オブジェクト 0" style="mso-position-vertical-relative:text;z-index:34;mso-wrap-distance-left:16pt;width:530pt;height:351pt;mso-position-horizontal-relative:text;position:absolute;margin-left:-5.95pt;margin-top:11.4pt;mso-wrap-distance-bottom:0pt;mso-wrap-distance-right:16pt;mso-wrap-distance-top:0pt;" o:spid="_x0000_s1066" o:allowincell="t" o:allowoverlap="t" filled="f" stroked="t" strokecolor="#000000 [3213]" strokeweight="0.75pt" o:spt="176" type="#_x0000_t176" adj="2700">
                <v:fill/>
                <v:stroke linestyle="single" endcap="flat" dashstyle="solid" filltype="solid"/>
                <v:textbox style="layout-flow:horizontal;"/>
                <v:imagedata o:title=""/>
                <w10:wrap type="none" anchorx="text" anchory="text"/>
              </v:shape>
            </w:pict>
          </mc:Fallback>
        </mc:AlternateContent>
      </w:r>
    </w:p>
    <w:p>
      <w:pPr>
        <w:pStyle w:val="0"/>
        <w:autoSpaceDE w:val="0"/>
        <w:autoSpaceDN w:val="0"/>
        <w:adjustRightInd w:val="0"/>
        <w:spacing w:line="380" w:lineRule="exact"/>
        <w:ind w:left="210" w:leftChars="100" w:firstLine="440" w:firstLineChars="200"/>
        <w:jc w:val="left"/>
        <w:rPr>
          <w:rFonts w:hint="default" w:ascii="HG丸ｺﾞｼｯｸM-PRO" w:hAnsi="HG丸ｺﾞｼｯｸM-PRO" w:eastAsia="HG丸ｺﾞｼｯｸM-PRO"/>
          <w:b w:val="0"/>
          <w:color w:val="auto"/>
          <w:kern w:val="0"/>
          <w:sz w:val="22"/>
        </w:rPr>
      </w:pPr>
      <w:r>
        <w:rPr>
          <w:rFonts w:hint="eastAsia" w:ascii="HG丸ｺﾞｼｯｸM-PRO" w:hAnsi="HG丸ｺﾞｼｯｸM-PRO" w:eastAsia="HG丸ｺﾞｼｯｸM-PRO"/>
          <w:sz w:val="22"/>
        </w:rPr>
        <w:t>○１０</w:t>
      </w:r>
      <w:r>
        <w:rPr>
          <w:rFonts w:hint="eastAsia" w:ascii="HG丸ｺﾞｼｯｸM-PRO" w:hAnsi="HG丸ｺﾞｼｯｸM-PRO" w:eastAsia="HG丸ｺﾞｼｯｸM-PRO"/>
          <w:color w:val="auto"/>
          <w:sz w:val="22"/>
        </w:rPr>
        <w:t>月１日（木）　　　　　→　●入園申込み書類の提出　</w:t>
      </w:r>
    </w:p>
    <w:p>
      <w:pPr>
        <w:pStyle w:val="0"/>
        <w:autoSpaceDE w:val="0"/>
        <w:autoSpaceDN w:val="0"/>
        <w:adjustRightInd w:val="0"/>
        <w:spacing w:line="300" w:lineRule="exact"/>
        <w:ind w:left="210" w:leftChars="100" w:firstLine="660" w:firstLineChars="300"/>
        <w:jc w:val="left"/>
        <w:rPr>
          <w:rFonts w:hint="default" w:ascii="HG丸ｺﾞｼｯｸM-PRO" w:hAnsi="HG丸ｺﾞｼｯｸM-PRO" w:eastAsia="HG丸ｺﾞｼｯｸM-PRO"/>
          <w:b w:val="0"/>
          <w:color w:val="auto"/>
          <w:kern w:val="0"/>
          <w:sz w:val="22"/>
        </w:rPr>
      </w:pPr>
      <w:r>
        <w:rPr>
          <w:rFonts w:hint="eastAsia" w:ascii="HG丸ｺﾞｼｯｸM-PRO" w:hAnsi="HG丸ｺﾞｼｯｸM-PRO" w:eastAsia="HG丸ｺﾞｼｯｸM-PRO"/>
          <w:color w:val="auto"/>
          <w:sz w:val="22"/>
        </w:rPr>
        <w:t>～１１月２日（月）　　　　　　　締切日まで申込み書類一式を村田幼稚園に提出して下さい</w:t>
      </w:r>
    </w:p>
    <w:p>
      <w:pPr>
        <w:pStyle w:val="0"/>
        <w:autoSpaceDE w:val="0"/>
        <w:autoSpaceDN w:val="0"/>
        <w:adjustRightInd w:val="0"/>
        <w:spacing w:line="300" w:lineRule="exact"/>
        <w:ind w:left="420" w:leftChars="200" w:firstLine="880" w:firstLineChars="400"/>
        <w:jc w:val="left"/>
        <w:rPr>
          <w:rFonts w:hint="default" w:ascii="HG丸ｺﾞｼｯｸM-PRO" w:hAnsi="HG丸ｺﾞｼｯｸM-PRO" w:eastAsia="HG丸ｺﾞｼｯｸM-PRO"/>
          <w:b w:val="0"/>
          <w:color w:val="auto"/>
          <w:kern w:val="0"/>
          <w:sz w:val="22"/>
        </w:rPr>
      </w:pPr>
      <w:r>
        <w:rPr>
          <w:rFonts w:hint="eastAsia" w:ascii="HG丸ｺﾞｼｯｸM-PRO" w:hAnsi="HG丸ｺﾞｼｯｸM-PRO" w:eastAsia="HG丸ｺﾞｼｯｸM-PRO"/>
          <w:color w:val="auto"/>
          <w:sz w:val="22"/>
        </w:rPr>
        <w:t>　　　　　　　　　　　　　　※土・日・祝日・２０日、２２～２３日、２８～３０日を</w:t>
      </w:r>
    </w:p>
    <w:p>
      <w:pPr>
        <w:pStyle w:val="0"/>
        <w:autoSpaceDE w:val="0"/>
        <w:autoSpaceDN w:val="0"/>
        <w:adjustRightInd w:val="0"/>
        <w:spacing w:line="300" w:lineRule="exact"/>
        <w:ind w:left="420" w:leftChars="200" w:firstLine="4180" w:firstLineChars="1900"/>
        <w:jc w:val="left"/>
        <w:rPr>
          <w:rFonts w:hint="default" w:ascii="HG丸ｺﾞｼｯｸM-PRO" w:hAnsi="HG丸ｺﾞｼｯｸM-PRO" w:eastAsia="HG丸ｺﾞｼｯｸM-PRO"/>
          <w:b w:val="0"/>
          <w:color w:val="auto"/>
          <w:kern w:val="0"/>
          <w:sz w:val="22"/>
        </w:rPr>
      </w:pPr>
      <w:r>
        <w:rPr>
          <w:rFonts w:hint="eastAsia" w:ascii="HG丸ｺﾞｼｯｸM-PRO" w:hAnsi="HG丸ｺﾞｼｯｸM-PRO" w:eastAsia="HG丸ｺﾞｼｯｸM-PRO"/>
          <w:color w:val="auto"/>
          <w:sz w:val="22"/>
        </w:rPr>
        <w:t>除きます</w:t>
      </w:r>
    </w:p>
    <w:p>
      <w:pPr>
        <w:pStyle w:val="0"/>
        <w:autoSpaceDE w:val="0"/>
        <w:autoSpaceDN w:val="0"/>
        <w:adjustRightInd w:val="0"/>
        <w:spacing w:line="300" w:lineRule="exact"/>
        <w:ind w:left="210" w:leftChars="100" w:firstLine="1100" w:firstLineChars="500"/>
        <w:jc w:val="left"/>
        <w:rPr>
          <w:rFonts w:hint="default" w:ascii="HG丸ｺﾞｼｯｸM-PRO" w:hAnsi="HG丸ｺﾞｼｯｸM-PRO" w:eastAsia="HG丸ｺﾞｼｯｸM-PRO"/>
          <w:b w:val="0"/>
          <w:color w:val="auto"/>
          <w:kern w:val="0"/>
          <w:sz w:val="22"/>
        </w:rPr>
      </w:pPr>
      <w:r>
        <w:rPr>
          <w:rFonts w:hint="eastAsia" w:ascii="HG丸ｺﾞｼｯｸM-PRO" w:hAnsi="HG丸ｺﾞｼｯｸM-PRO" w:eastAsia="HG丸ｺﾞｼｯｸM-PRO"/>
          <w:color w:val="auto"/>
          <w:sz w:val="22"/>
        </w:rPr>
        <w:t>　　　　　　　　　　　　　　※村田保育所在園児は、村田保育所に提出して下さい</w:t>
      </w:r>
    </w:p>
    <w:p>
      <w:pPr>
        <w:pStyle w:val="0"/>
        <w:autoSpaceDE w:val="0"/>
        <w:autoSpaceDN w:val="0"/>
        <w:adjustRightInd w:val="0"/>
        <w:spacing w:line="300" w:lineRule="exact"/>
        <w:ind w:leftChars="0" w:firstLineChars="0"/>
        <w:jc w:val="left"/>
        <w:rPr>
          <w:rFonts w:hint="default" w:ascii="HG丸ｺﾞｼｯｸM-PRO" w:hAnsi="HG丸ｺﾞｼｯｸM-PRO" w:eastAsia="HG丸ｺﾞｼｯｸM-PRO"/>
          <w:b w:val="0"/>
          <w:color w:val="auto"/>
          <w:kern w:val="0"/>
          <w:sz w:val="22"/>
        </w:rPr>
      </w:pPr>
      <w:r>
        <w:rPr>
          <w:rFonts w:hint="eastAsia" w:ascii="HG丸ｺﾞｼｯｸM-PRO" w:hAnsi="HG丸ｺﾞｼｯｸM-PRO" w:eastAsia="HG丸ｺﾞｼｯｸM-PRO"/>
          <w:color w:val="auto"/>
          <w:sz w:val="22"/>
        </w:rPr>
        <w:t xml:space="preserve">     </w:t>
      </w:r>
    </w:p>
    <w:p>
      <w:pPr>
        <w:pStyle w:val="0"/>
        <w:autoSpaceDE w:val="0"/>
        <w:autoSpaceDN w:val="0"/>
        <w:adjustRightInd w:val="0"/>
        <w:spacing w:line="300" w:lineRule="exact"/>
        <w:ind w:left="210" w:leftChars="100" w:firstLine="440" w:firstLineChars="200"/>
        <w:jc w:val="left"/>
        <w:rPr>
          <w:rFonts w:hint="default" w:ascii="HG丸ｺﾞｼｯｸM-PRO" w:hAnsi="HG丸ｺﾞｼｯｸM-PRO" w:eastAsia="HG丸ｺﾞｼｯｸM-PRO"/>
          <w:b w:val="0"/>
          <w:kern w:val="0"/>
          <w:sz w:val="22"/>
        </w:rPr>
      </w:pPr>
      <w:r>
        <w:rPr>
          <w:rFonts w:hint="eastAsia" w:ascii="HG丸ｺﾞｼｯｸM-PRO" w:hAnsi="HG丸ｺﾞｼｯｸM-PRO" w:eastAsia="HG丸ｺﾞｼｯｸM-PRO"/>
          <w:sz w:val="22"/>
          <w:highlight w:val="none"/>
        </w:rPr>
        <w:t>○１２月１７日（木）　　　　→</w:t>
      </w:r>
      <w:r>
        <w:rPr>
          <w:rFonts w:hint="eastAsia" w:ascii="HG丸ｺﾞｼｯｸM-PRO" w:hAnsi="HG丸ｺﾞｼｯｸM-PRO" w:eastAsia="HG丸ｺﾞｼｯｸM-PRO"/>
          <w:sz w:val="22"/>
        </w:rPr>
        <w:t>　●新入園児健康診断・保護者面談</w:t>
      </w:r>
    </w:p>
    <w:p>
      <w:pPr>
        <w:pStyle w:val="0"/>
        <w:autoSpaceDE w:val="0"/>
        <w:autoSpaceDN w:val="0"/>
        <w:adjustRightInd w:val="0"/>
        <w:spacing w:line="300" w:lineRule="exact"/>
        <w:ind w:left="210" w:leftChars="100" w:firstLine="440" w:firstLineChars="200"/>
        <w:jc w:val="left"/>
        <w:rPr>
          <w:rFonts w:hint="default" w:ascii="HG丸ｺﾞｼｯｸM-PRO" w:hAnsi="HG丸ｺﾞｼｯｸM-PRO" w:eastAsia="HG丸ｺﾞｼｯｸM-PRO"/>
          <w:b w:val="0"/>
          <w:kern w:val="0"/>
          <w:sz w:val="22"/>
        </w:rPr>
      </w:pPr>
      <w:r>
        <w:rPr>
          <w:rFonts w:hint="eastAsia" w:ascii="HG丸ｺﾞｼｯｸM-PRO" w:hAnsi="HG丸ｺﾞｼｯｸM-PRO" w:eastAsia="HG丸ｺﾞｼｯｸM-PRO"/>
          <w:b w:val="0"/>
          <w:kern w:val="0"/>
          <w:sz w:val="22"/>
        </w:rPr>
        <w:t>　　　　　　　　　　　　　　　　　新入園児の健康診断（集団）と保護者面談を行います</w:t>
      </w:r>
    </w:p>
    <w:p>
      <w:pPr>
        <w:pStyle w:val="0"/>
        <w:autoSpaceDE w:val="0"/>
        <w:autoSpaceDN w:val="0"/>
        <w:adjustRightInd w:val="0"/>
        <w:spacing w:line="300" w:lineRule="exact"/>
        <w:ind w:left="210" w:leftChars="100" w:firstLine="0" w:firstLineChars="0"/>
        <w:jc w:val="left"/>
        <w:rPr>
          <w:rFonts w:hint="default" w:ascii="HG丸ｺﾞｼｯｸM-PRO" w:hAnsi="HG丸ｺﾞｼｯｸM-PRO" w:eastAsia="HG丸ｺﾞｼｯｸM-PRO"/>
          <w:b w:val="0"/>
          <w:kern w:val="0"/>
          <w:sz w:val="22"/>
        </w:rPr>
      </w:pPr>
      <w:r>
        <w:rPr>
          <w:rFonts w:hint="eastAsia" w:ascii="HG丸ｺﾞｼｯｸM-PRO" w:hAnsi="HG丸ｺﾞｼｯｸM-PRO" w:eastAsia="HG丸ｺﾞｼｯｸM-PRO"/>
          <w:b w:val="0"/>
          <w:kern w:val="0"/>
          <w:sz w:val="22"/>
        </w:rPr>
        <w:t>　　　　　　　　　　　　　　　　　　　</w:t>
      </w:r>
    </w:p>
    <w:p>
      <w:pPr>
        <w:pStyle w:val="0"/>
        <w:autoSpaceDE w:val="0"/>
        <w:autoSpaceDN w:val="0"/>
        <w:adjustRightInd w:val="0"/>
        <w:spacing w:line="300" w:lineRule="exact"/>
        <w:ind w:left="210" w:leftChars="100" w:firstLine="440" w:firstLineChars="200"/>
        <w:jc w:val="left"/>
        <w:rPr>
          <w:rFonts w:hint="default" w:ascii="HG丸ｺﾞｼｯｸM-PRO" w:hAnsi="HG丸ｺﾞｼｯｸM-PRO" w:eastAsia="HG丸ｺﾞｼｯｸM-PRO"/>
          <w:b w:val="0"/>
          <w:kern w:val="0"/>
          <w:sz w:val="22"/>
        </w:rPr>
      </w:pPr>
      <w:r>
        <w:rPr>
          <w:rFonts w:hint="eastAsia" w:ascii="HG丸ｺﾞｼｯｸM-PRO" w:hAnsi="HG丸ｺﾞｼｯｸM-PRO" w:eastAsia="HG丸ｺﾞｼｯｸM-PRO"/>
          <w:sz w:val="22"/>
        </w:rPr>
        <w:t>○１２月</w:t>
      </w:r>
      <w:r>
        <w:rPr>
          <w:rFonts w:hint="eastAsia" w:ascii="HG丸ｺﾞｼｯｸM-PRO" w:hAnsi="HG丸ｺﾞｼｯｸM-PRO" w:eastAsia="HG丸ｺﾞｼｯｸM-PRO"/>
          <w:color w:val="auto"/>
          <w:sz w:val="22"/>
        </w:rPr>
        <w:t>下旬</w:t>
      </w:r>
      <w:r>
        <w:rPr>
          <w:rFonts w:hint="eastAsia" w:ascii="HG丸ｺﾞｼｯｸM-PRO" w:hAnsi="HG丸ｺﾞｼｯｸM-PRO" w:eastAsia="HG丸ｺﾞｼｯｸM-PRO"/>
          <w:sz w:val="22"/>
        </w:rPr>
        <w:t>　　　　　　　　→　●入園決定の通知</w:t>
      </w:r>
    </w:p>
    <w:p>
      <w:pPr>
        <w:pStyle w:val="0"/>
        <w:autoSpaceDE w:val="0"/>
        <w:autoSpaceDN w:val="0"/>
        <w:adjustRightInd w:val="0"/>
        <w:spacing w:line="300" w:lineRule="exact"/>
        <w:ind w:left="210" w:leftChars="100" w:firstLine="0" w:firstLineChars="0"/>
        <w:jc w:val="left"/>
        <w:rPr>
          <w:rFonts w:hint="default" w:ascii="HG丸ｺﾞｼｯｸM-PRO" w:hAnsi="HG丸ｺﾞｼｯｸM-PRO" w:eastAsia="HG丸ｺﾞｼｯｸM-PRO"/>
          <w:b w:val="0"/>
          <w:kern w:val="0"/>
          <w:sz w:val="22"/>
        </w:rPr>
      </w:pPr>
      <w:r>
        <w:rPr>
          <w:rFonts w:hint="eastAsia" w:ascii="HG丸ｺﾞｼｯｸM-PRO" w:hAnsi="HG丸ｺﾞｼｯｸM-PRO" w:eastAsia="HG丸ｺﾞｼｯｸM-PRO"/>
          <w:b w:val="0"/>
          <w:kern w:val="0"/>
          <w:sz w:val="22"/>
        </w:rPr>
        <w:t>　　　　</w:t>
      </w:r>
      <w:r>
        <w:rPr>
          <w:rFonts w:hint="eastAsia" w:ascii="HG丸ｺﾞｼｯｸM-PRO" w:hAnsi="HG丸ｺﾞｼｯｸM-PRO" w:eastAsia="HG丸ｺﾞｼｯｸM-PRO"/>
          <w:b w:val="0"/>
          <w:color w:val="auto"/>
          <w:kern w:val="0"/>
          <w:sz w:val="22"/>
        </w:rPr>
        <w:t>　</w:t>
      </w:r>
      <w:r>
        <w:rPr>
          <w:rFonts w:hint="eastAsia" w:ascii="HG丸ｺﾞｼｯｸM-PRO" w:hAnsi="HG丸ｺﾞｼｯｸM-PRO" w:eastAsia="HG丸ｺﾞｼｯｸM-PRO"/>
          <w:b w:val="0"/>
          <w:strike w:val="0"/>
          <w:dstrike w:val="0"/>
          <w:color w:val="auto"/>
          <w:kern w:val="0"/>
          <w:sz w:val="22"/>
        </w:rPr>
        <w:t>～１月上旬</w:t>
      </w:r>
      <w:r>
        <w:rPr>
          <w:rFonts w:hint="eastAsia" w:ascii="HG丸ｺﾞｼｯｸM-PRO" w:hAnsi="HG丸ｺﾞｼｯｸM-PRO" w:eastAsia="HG丸ｺﾞｼｯｸM-PRO"/>
          <w:b w:val="0"/>
          <w:kern w:val="0"/>
          <w:sz w:val="22"/>
        </w:rPr>
        <w:t>　</w:t>
      </w:r>
      <w:r>
        <w:rPr>
          <w:rFonts w:hint="eastAsia" w:ascii="HG丸ｺﾞｼｯｸM-PRO" w:hAnsi="HG丸ｺﾞｼｯｸM-PRO" w:eastAsia="HG丸ｺﾞｼｯｸM-PRO"/>
          <w:b w:val="0"/>
          <w:kern w:val="0"/>
          <w:sz w:val="22"/>
        </w:rPr>
        <w:t xml:space="preserve"> </w:t>
      </w:r>
      <w:r>
        <w:rPr>
          <w:rFonts w:hint="eastAsia" w:ascii="HG丸ｺﾞｼｯｸM-PRO" w:hAnsi="HG丸ｺﾞｼｯｸM-PRO" w:eastAsia="HG丸ｺﾞｼｯｸM-PRO"/>
          <w:b w:val="0"/>
          <w:kern w:val="0"/>
          <w:sz w:val="22"/>
        </w:rPr>
        <w:t>　　　</w:t>
      </w:r>
      <w:r>
        <w:rPr>
          <w:rFonts w:hint="eastAsia" w:ascii="HG丸ｺﾞｼｯｸM-PRO" w:hAnsi="HG丸ｺﾞｼｯｸM-PRO" w:eastAsia="HG丸ｺﾞｼｯｸM-PRO"/>
          <w:b w:val="0"/>
          <w:kern w:val="0"/>
          <w:sz w:val="22"/>
        </w:rPr>
        <w:t xml:space="preserve"> </w:t>
      </w:r>
      <w:r>
        <w:rPr>
          <w:rFonts w:hint="eastAsia" w:ascii="HG丸ｺﾞｼｯｸM-PRO" w:hAnsi="HG丸ｺﾞｼｯｸM-PRO" w:eastAsia="HG丸ｺﾞｼｯｸM-PRO"/>
          <w:b w:val="0"/>
          <w:kern w:val="0"/>
          <w:sz w:val="22"/>
        </w:rPr>
        <w:t>　　　　支給認定証及び入園決定通知書等を送付します</w:t>
      </w:r>
    </w:p>
    <w:p>
      <w:pPr>
        <w:pStyle w:val="0"/>
        <w:autoSpaceDE w:val="0"/>
        <w:autoSpaceDN w:val="0"/>
        <w:adjustRightInd w:val="0"/>
        <w:spacing w:line="300" w:lineRule="exact"/>
        <w:ind w:left="210" w:leftChars="100" w:firstLine="0" w:firstLineChars="0"/>
        <w:jc w:val="left"/>
        <w:rPr>
          <w:rFonts w:hint="default" w:ascii="HG丸ｺﾞｼｯｸM-PRO" w:hAnsi="HG丸ｺﾞｼｯｸM-PRO" w:eastAsia="HG丸ｺﾞｼｯｸM-PRO"/>
          <w:b w:val="0"/>
          <w:kern w:val="0"/>
          <w:sz w:val="22"/>
        </w:rPr>
      </w:pPr>
    </w:p>
    <w:p>
      <w:pPr>
        <w:pStyle w:val="0"/>
        <w:autoSpaceDE w:val="0"/>
        <w:autoSpaceDN w:val="0"/>
        <w:adjustRightInd w:val="0"/>
        <w:spacing w:line="300" w:lineRule="exact"/>
        <w:ind w:left="210" w:leftChars="100" w:firstLine="440" w:firstLineChars="200"/>
        <w:jc w:val="left"/>
        <w:rPr>
          <w:rFonts w:hint="default" w:ascii="HG丸ｺﾞｼｯｸM-PRO" w:hAnsi="HG丸ｺﾞｼｯｸM-PRO" w:eastAsia="HG丸ｺﾞｼｯｸM-PRO"/>
          <w:b w:val="0"/>
          <w:color w:val="auto"/>
          <w:kern w:val="0"/>
          <w:sz w:val="22"/>
        </w:rPr>
      </w:pPr>
      <w:r>
        <w:rPr>
          <w:rFonts w:hint="eastAsia" w:ascii="HG丸ｺﾞｼｯｸM-PRO" w:hAnsi="HG丸ｺﾞｼｯｸM-PRO" w:eastAsia="HG丸ｺﾞｼｯｸM-PRO"/>
          <w:sz w:val="22"/>
        </w:rPr>
        <w:t>○１月</w:t>
      </w:r>
      <w:r>
        <w:rPr>
          <w:rFonts w:hint="eastAsia" w:ascii="HG丸ｺﾞｼｯｸM-PRO" w:hAnsi="HG丸ｺﾞｼｯｸM-PRO" w:eastAsia="HG丸ｺﾞｼｯｸM-PRO"/>
          <w:color w:val="auto"/>
          <w:sz w:val="22"/>
        </w:rPr>
        <w:t>１６日（土）　　　　　→　●入園説明会</w:t>
      </w:r>
    </w:p>
    <w:p>
      <w:pPr>
        <w:pStyle w:val="0"/>
        <w:autoSpaceDE w:val="0"/>
        <w:autoSpaceDN w:val="0"/>
        <w:adjustRightInd w:val="0"/>
        <w:spacing w:line="300" w:lineRule="exact"/>
        <w:ind w:leftChars="0" w:firstLineChars="0"/>
        <w:jc w:val="left"/>
        <w:rPr>
          <w:rFonts w:hint="default" w:ascii="HG丸ｺﾞｼｯｸM-PRO" w:hAnsi="HG丸ｺﾞｼｯｸM-PRO" w:eastAsia="HG丸ｺﾞｼｯｸM-PRO"/>
          <w:b w:val="0"/>
          <w:color w:val="auto"/>
          <w:kern w:val="0"/>
          <w:sz w:val="22"/>
        </w:rPr>
      </w:pPr>
      <w:r>
        <w:rPr>
          <w:rFonts w:hint="eastAsia" w:ascii="HG丸ｺﾞｼｯｸM-PRO" w:hAnsi="HG丸ｺﾞｼｯｸM-PRO" w:eastAsia="HG丸ｺﾞｼｯｸM-PRO"/>
          <w:b w:val="0"/>
          <w:color w:val="auto"/>
          <w:kern w:val="0"/>
          <w:sz w:val="22"/>
        </w:rPr>
        <w:t>　　　　　　　　　　　　　　　　</w:t>
      </w:r>
      <w:r>
        <w:rPr>
          <w:rFonts w:hint="eastAsia" w:ascii="HG丸ｺﾞｼｯｸM-PRO" w:hAnsi="HG丸ｺﾞｼｯｸM-PRO" w:eastAsia="HG丸ｺﾞｼｯｸM-PRO"/>
          <w:b w:val="0"/>
          <w:color w:val="auto"/>
          <w:kern w:val="0"/>
          <w:sz w:val="22"/>
        </w:rPr>
        <w:t xml:space="preserve">    </w:t>
      </w:r>
      <w:r>
        <w:rPr>
          <w:rFonts w:hint="eastAsia" w:ascii="HG丸ｺﾞｼｯｸM-PRO" w:hAnsi="HG丸ｺﾞｼｯｸM-PRO" w:eastAsia="HG丸ｺﾞｼｯｸM-PRO"/>
          <w:b w:val="0"/>
          <w:color w:val="auto"/>
          <w:kern w:val="0"/>
          <w:sz w:val="22"/>
        </w:rPr>
        <w:t>　　村田幼稚園で入園に関する説明等を行います</w:t>
      </w:r>
    </w:p>
    <w:p>
      <w:pPr>
        <w:pStyle w:val="0"/>
        <w:autoSpaceDE w:val="0"/>
        <w:autoSpaceDN w:val="0"/>
        <w:adjustRightInd w:val="0"/>
        <w:spacing w:line="300" w:lineRule="exact"/>
        <w:ind w:left="210" w:leftChars="100" w:firstLine="440" w:firstLineChars="200"/>
        <w:jc w:val="left"/>
        <w:rPr>
          <w:rFonts w:hint="default" w:ascii="HG丸ｺﾞｼｯｸM-PRO" w:hAnsi="HG丸ｺﾞｼｯｸM-PRO" w:eastAsia="HG丸ｺﾞｼｯｸM-PRO"/>
          <w:b w:val="0"/>
          <w:color w:val="auto"/>
          <w:kern w:val="0"/>
          <w:sz w:val="22"/>
        </w:rPr>
      </w:pPr>
    </w:p>
    <w:p>
      <w:pPr>
        <w:pStyle w:val="0"/>
        <w:autoSpaceDE w:val="0"/>
        <w:autoSpaceDN w:val="0"/>
        <w:adjustRightInd w:val="0"/>
        <w:spacing w:line="300" w:lineRule="exact"/>
        <w:ind w:left="210" w:leftChars="100" w:firstLine="440" w:firstLineChars="200"/>
        <w:jc w:val="left"/>
        <w:rPr>
          <w:rFonts w:hint="default" w:ascii="HG丸ｺﾞｼｯｸM-PRO" w:hAnsi="HG丸ｺﾞｼｯｸM-PRO" w:eastAsia="HG丸ｺﾞｼｯｸM-PRO"/>
          <w:b w:val="0"/>
          <w:kern w:val="0"/>
          <w:sz w:val="22"/>
        </w:rPr>
      </w:pPr>
      <w:r>
        <w:rPr>
          <w:rFonts w:hint="eastAsia" w:ascii="HG丸ｺﾞｼｯｸM-PRO" w:hAnsi="HG丸ｺﾞｼｯｸM-PRO" w:eastAsia="HG丸ｺﾞｼｯｸM-PRO"/>
          <w:color w:val="auto"/>
          <w:sz w:val="22"/>
          <w:highlight w:val="none"/>
        </w:rPr>
        <w:t>○２月２４日（水）・２５日（木）</w:t>
      </w:r>
      <w:r>
        <w:rPr>
          <w:rFonts w:hint="eastAsia" w:ascii="HG丸ｺﾞｼｯｸM-PRO" w:hAnsi="HG丸ｺﾞｼｯｸM-PRO" w:eastAsia="HG丸ｺﾞｼｯｸM-PRO"/>
          <w:sz w:val="22"/>
          <w:highlight w:val="none"/>
        </w:rPr>
        <w:t>→●用</w:t>
      </w:r>
      <w:r>
        <w:rPr>
          <w:rFonts w:hint="eastAsia" w:ascii="HG丸ｺﾞｼｯｸM-PRO" w:hAnsi="HG丸ｺﾞｼｯｸM-PRO" w:eastAsia="HG丸ｺﾞｼｯｸM-PRO"/>
          <w:sz w:val="22"/>
        </w:rPr>
        <w:t>品の引き渡し（現金引き換え）</w:t>
      </w:r>
    </w:p>
    <w:p>
      <w:pPr>
        <w:pStyle w:val="0"/>
        <w:autoSpaceDE w:val="0"/>
        <w:autoSpaceDN w:val="0"/>
        <w:adjustRightInd w:val="0"/>
        <w:spacing w:line="300" w:lineRule="exact"/>
        <w:ind w:left="210" w:leftChars="100" w:firstLine="440" w:firstLineChars="200"/>
        <w:jc w:val="left"/>
        <w:rPr>
          <w:rFonts w:hint="default" w:ascii="HG丸ｺﾞｼｯｸM-PRO" w:hAnsi="HG丸ｺﾞｼｯｸM-PRO" w:eastAsia="HG丸ｺﾞｼｯｸM-PRO"/>
          <w:b w:val="0"/>
          <w:kern w:val="0"/>
          <w:sz w:val="22"/>
        </w:rPr>
      </w:pPr>
      <w:r>
        <w:rPr>
          <w:rFonts w:hint="eastAsia" w:ascii="HG丸ｺﾞｼｯｸM-PRO" w:hAnsi="HG丸ｺﾞｼｯｸM-PRO" w:eastAsia="HG丸ｺﾞｼｯｸM-PRO"/>
          <w:sz w:val="22"/>
        </w:rPr>
        <w:t>　　　　　　　　　　　　　　　　　幼稚園で使用する用品を村田幼稚園でお渡しします</w:t>
      </w:r>
    </w:p>
    <w:p>
      <w:pPr>
        <w:pStyle w:val="0"/>
        <w:autoSpaceDE w:val="0"/>
        <w:autoSpaceDN w:val="0"/>
        <w:adjustRightInd w:val="0"/>
        <w:spacing w:line="300" w:lineRule="exact"/>
        <w:ind w:left="210" w:leftChars="100" w:firstLine="0" w:firstLineChars="0"/>
        <w:jc w:val="left"/>
        <w:rPr>
          <w:rFonts w:hint="default" w:ascii="HG丸ｺﾞｼｯｸM-PRO" w:hAnsi="HG丸ｺﾞｼｯｸM-PRO" w:eastAsia="HG丸ｺﾞｼｯｸM-PRO"/>
          <w:b w:val="0"/>
          <w:kern w:val="0"/>
          <w:sz w:val="22"/>
        </w:rPr>
      </w:pPr>
      <w:r>
        <w:rPr>
          <w:rFonts w:hint="eastAsia" w:ascii="HG丸ｺﾞｼｯｸM-PRO" w:hAnsi="HG丸ｺﾞｼｯｸM-PRO" w:eastAsia="HG丸ｺﾞｼｯｸM-PRO"/>
          <w:b w:val="0"/>
          <w:kern w:val="0"/>
          <w:sz w:val="22"/>
        </w:rPr>
        <w:t>　　　　　　　　　　　　　　　　　　</w:t>
      </w:r>
    </w:p>
    <w:p>
      <w:pPr>
        <w:pStyle w:val="0"/>
        <w:autoSpaceDE w:val="0"/>
        <w:autoSpaceDN w:val="0"/>
        <w:adjustRightInd w:val="0"/>
        <w:spacing w:line="300" w:lineRule="exact"/>
        <w:ind w:left="210" w:leftChars="100" w:firstLine="480" w:firstLineChars="200"/>
        <w:jc w:val="left"/>
        <w:rPr>
          <w:rFonts w:hint="default" w:ascii="HG丸ｺﾞｼｯｸM-PRO" w:hAnsi="HG丸ｺﾞｼｯｸM-PRO" w:eastAsia="HG丸ｺﾞｼｯｸM-PRO"/>
          <w:b w:val="0"/>
          <w:kern w:val="0"/>
          <w:sz w:val="22"/>
        </w:rPr>
      </w:pPr>
      <w:r>
        <w:rPr>
          <w:rFonts w:hint="eastAsia" w:ascii="HG丸ｺﾞｼｯｸM-PRO" w:hAnsi="HG丸ｺﾞｼｯｸM-PRO" w:eastAsia="HG丸ｺﾞｼｯｸM-PRO"/>
          <w:b w:val="0"/>
          <w:kern w:val="0"/>
          <w:sz w:val="22"/>
        </w:rPr>
        <w:t>○４月１日（木）　　　</w:t>
      </w:r>
      <w:r>
        <w:rPr>
          <w:rFonts w:hint="eastAsia" w:ascii="HG丸ｺﾞｼｯｸM-PRO" w:hAnsi="HG丸ｺﾞｼｯｸM-PRO" w:eastAsia="HG丸ｺﾞｼｯｸM-PRO"/>
          <w:b w:val="0"/>
          <w:kern w:val="0"/>
          <w:sz w:val="22"/>
        </w:rPr>
        <w:t xml:space="preserve">  </w:t>
      </w:r>
      <w:r>
        <w:rPr>
          <w:rFonts w:hint="eastAsia" w:ascii="HG丸ｺﾞｼｯｸM-PRO" w:hAnsi="HG丸ｺﾞｼｯｸM-PRO" w:eastAsia="HG丸ｺﾞｼｯｸM-PRO"/>
          <w:b w:val="0"/>
          <w:kern w:val="0"/>
          <w:sz w:val="22"/>
        </w:rPr>
        <w:t>　　→</w:t>
      </w:r>
      <w:r>
        <w:rPr>
          <w:rFonts w:hint="eastAsia" w:ascii="HG丸ｺﾞｼｯｸM-PRO" w:hAnsi="HG丸ｺﾞｼｯｸM-PRO" w:eastAsia="HG丸ｺﾞｼｯｸM-PRO"/>
          <w:b w:val="0"/>
          <w:kern w:val="0"/>
          <w:sz w:val="22"/>
        </w:rPr>
        <w:t xml:space="preserve">  </w:t>
      </w:r>
      <w:r>
        <w:rPr>
          <w:rFonts w:hint="eastAsia" w:ascii="HG丸ｺﾞｼｯｸM-PRO" w:hAnsi="HG丸ｺﾞｼｯｸM-PRO" w:eastAsia="HG丸ｺﾞｼｯｸM-PRO"/>
          <w:b w:val="0"/>
          <w:kern w:val="0"/>
          <w:sz w:val="22"/>
        </w:rPr>
        <w:t>●新２号園児保育開始</w:t>
      </w:r>
    </w:p>
    <w:p>
      <w:pPr>
        <w:pStyle w:val="0"/>
        <w:autoSpaceDE w:val="0"/>
        <w:autoSpaceDN w:val="0"/>
        <w:adjustRightInd w:val="0"/>
        <w:spacing w:line="300" w:lineRule="exact"/>
        <w:ind w:left="210" w:leftChars="100" w:firstLine="0" w:firstLineChars="0"/>
        <w:jc w:val="left"/>
        <w:rPr>
          <w:rFonts w:hint="default" w:ascii="HG丸ｺﾞｼｯｸM-PRO" w:hAnsi="HG丸ｺﾞｼｯｸM-PRO" w:eastAsia="HG丸ｺﾞｼｯｸM-PRO"/>
          <w:b w:val="0"/>
          <w:kern w:val="0"/>
          <w:sz w:val="22"/>
        </w:rPr>
      </w:pPr>
      <w:r>
        <w:rPr>
          <w:rFonts w:hint="eastAsia" w:ascii="HG丸ｺﾞｼｯｸM-PRO" w:hAnsi="HG丸ｺﾞｼｯｸM-PRO" w:eastAsia="HG丸ｺﾞｼｯｸM-PRO"/>
          <w:b w:val="0"/>
          <w:kern w:val="0"/>
          <w:sz w:val="22"/>
        </w:rPr>
        <w:t>　　</w:t>
      </w:r>
    </w:p>
    <w:p>
      <w:pPr>
        <w:pStyle w:val="0"/>
        <w:autoSpaceDE w:val="0"/>
        <w:autoSpaceDN w:val="0"/>
        <w:adjustRightInd w:val="0"/>
        <w:spacing w:line="300" w:lineRule="exact"/>
        <w:ind w:left="210" w:leftChars="100" w:firstLine="440" w:firstLineChars="200"/>
        <w:jc w:val="left"/>
        <w:rPr>
          <w:rFonts w:hint="default" w:ascii="HG丸ｺﾞｼｯｸM-PRO" w:hAnsi="HG丸ｺﾞｼｯｸM-PRO" w:eastAsia="HG丸ｺﾞｼｯｸM-PRO"/>
          <w:b w:val="0"/>
          <w:kern w:val="0"/>
          <w:sz w:val="22"/>
        </w:rPr>
      </w:pPr>
      <w:r>
        <w:rPr>
          <w:rFonts w:hint="eastAsia" w:ascii="HG丸ｺﾞｼｯｸM-PRO" w:hAnsi="HG丸ｺﾞｼｯｸM-PRO" w:eastAsia="HG丸ｺﾞｼｯｸM-PRO"/>
          <w:sz w:val="22"/>
          <w:highlight w:val="none"/>
        </w:rPr>
        <w:t>○４月３日（土）　　　</w:t>
      </w:r>
      <w:r>
        <w:rPr>
          <w:rFonts w:hint="eastAsia" w:ascii="HG丸ｺﾞｼｯｸM-PRO" w:hAnsi="HG丸ｺﾞｼｯｸM-PRO" w:eastAsia="HG丸ｺﾞｼｯｸM-PRO"/>
          <w:sz w:val="22"/>
          <w:highlight w:val="none"/>
        </w:rPr>
        <w:t xml:space="preserve"> </w:t>
      </w:r>
      <w:r>
        <w:rPr>
          <w:rFonts w:hint="eastAsia" w:ascii="HG丸ｺﾞｼｯｸM-PRO" w:hAnsi="HG丸ｺﾞｼｯｸM-PRO" w:eastAsia="HG丸ｺﾞｼｯｸM-PRO"/>
          <w:sz w:val="22"/>
          <w:highlight w:val="none"/>
        </w:rPr>
        <w:t>　</w:t>
      </w:r>
      <w:r>
        <w:rPr>
          <w:rFonts w:hint="eastAsia" w:ascii="HG丸ｺﾞｼｯｸM-PRO" w:hAnsi="HG丸ｺﾞｼｯｸM-PRO" w:eastAsia="HG丸ｺﾞｼｯｸM-PRO"/>
          <w:sz w:val="22"/>
        </w:rPr>
        <w:t xml:space="preserve"> </w:t>
      </w:r>
      <w:r>
        <w:rPr>
          <w:rFonts w:hint="eastAsia" w:ascii="HG丸ｺﾞｼｯｸM-PRO" w:hAnsi="HG丸ｺﾞｼｯｸM-PRO" w:eastAsia="HG丸ｺﾞｼｯｸM-PRO"/>
          <w:sz w:val="22"/>
        </w:rPr>
        <w:t>　→　●入園式　※村田幼稚園で入園式を行います</w:t>
      </w:r>
    </w:p>
    <w:p>
      <w:pPr>
        <w:pStyle w:val="0"/>
        <w:autoSpaceDE w:val="0"/>
        <w:autoSpaceDN w:val="0"/>
        <w:adjustRightInd w:val="0"/>
        <w:spacing w:line="300" w:lineRule="exact"/>
        <w:ind w:left="210" w:leftChars="100" w:firstLine="440" w:firstLineChars="200"/>
        <w:jc w:val="left"/>
        <w:rPr>
          <w:rFonts w:hint="default" w:ascii="HG丸ｺﾞｼｯｸM-PRO" w:hAnsi="HG丸ｺﾞｼｯｸM-PRO" w:eastAsia="HG丸ｺﾞｼｯｸM-PRO"/>
          <w:b w:val="0"/>
          <w:kern w:val="0"/>
          <w:sz w:val="22"/>
        </w:rPr>
      </w:pPr>
    </w:p>
    <w:p>
      <w:pPr>
        <w:pStyle w:val="23"/>
        <w:autoSpaceDE w:val="0"/>
        <w:autoSpaceDN w:val="0"/>
        <w:adjustRightInd w:val="0"/>
        <w:spacing w:line="380" w:lineRule="exact"/>
        <w:ind w:left="0" w:leftChars="0" w:firstLineChars="0"/>
        <w:jc w:val="left"/>
        <w:rPr>
          <w:rFonts w:hint="default" w:ascii="HG丸ｺﾞｼｯｸM-PRO" w:hAnsi="HG丸ｺﾞｼｯｸM-PRO" w:eastAsia="HG丸ｺﾞｼｯｸM-PRO"/>
          <w:kern w:val="0"/>
          <w:sz w:val="22"/>
        </w:rPr>
      </w:pPr>
    </w:p>
    <w:p>
      <w:pPr>
        <w:pStyle w:val="23"/>
        <w:autoSpaceDE w:val="0"/>
        <w:autoSpaceDN w:val="0"/>
        <w:adjustRightInd w:val="0"/>
        <w:spacing w:line="380" w:lineRule="exact"/>
        <w:ind w:left="0" w:leftChars="0" w:firstLineChars="0"/>
        <w:jc w:val="left"/>
        <w:rPr>
          <w:rFonts w:hint="default" w:ascii="HG丸ｺﾞｼｯｸM-PRO" w:hAnsi="HG丸ｺﾞｼｯｸM-PRO" w:eastAsia="HG丸ｺﾞｼｯｸM-PRO"/>
          <w:kern w:val="0"/>
          <w:sz w:val="22"/>
        </w:rPr>
      </w:pPr>
      <w:r>
        <w:rPr>
          <w:rFonts w:hint="eastAsia" w:ascii="HG創英角ﾎﾟｯﾌﾟ体" w:hAnsi="HG創英角ﾎﾟｯﾌﾟ体" w:eastAsia="HG創英角ﾎﾟｯﾌﾟ体"/>
          <w:b w:val="0"/>
          <w:sz w:val="28"/>
          <w:highlight w:val="yellow"/>
          <w:bdr w:val="single" w:color="auto" w:sz="4" w:space="0"/>
          <w:shd w:val="clear" w:color="auto" w:fill="auto"/>
        </w:rPr>
        <w:t>１４．認定の変更</w:t>
      </w:r>
    </w:p>
    <w:p>
      <w:pPr>
        <w:pStyle w:val="0"/>
        <w:spacing w:line="120" w:lineRule="exact"/>
        <w:ind w:left="0" w:leftChars="0" w:firstLine="0" w:firstLineChars="0"/>
        <w:rPr>
          <w:rFonts w:hint="eastAsia" w:ascii="HG丸ｺﾞｼｯｸM-PRO" w:hAnsi="HG丸ｺﾞｼｯｸM-PRO" w:eastAsia="HG丸ｺﾞｼｯｸM-PRO"/>
          <w:sz w:val="22"/>
        </w:rPr>
      </w:pPr>
    </w:p>
    <w:p>
      <w:pPr>
        <w:pStyle w:val="0"/>
        <w:spacing w:line="360" w:lineRule="exact"/>
        <w:ind w:left="226" w:leftChars="100" w:firstLine="236" w:firstLineChars="100"/>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教育・保育給付認定申請書の内容に</w:t>
      </w:r>
      <w:r>
        <w:rPr>
          <w:rFonts w:hint="eastAsia" w:ascii="HGP創英角ﾎﾟｯﾌﾟ体" w:hAnsi="HGP創英角ﾎﾟｯﾌﾟ体" w:eastAsia="HGP創英角ﾎﾟｯﾌﾟ体"/>
          <w:sz w:val="22"/>
        </w:rPr>
        <w:t>変更があった場合は、「教育・保育支給認定変更申請書」を幼稚園または子育て支援課へ提出</w:t>
      </w:r>
      <w:r>
        <w:rPr>
          <w:rFonts w:hint="eastAsia" w:ascii="HG丸ｺﾞｼｯｸM-PRO" w:hAnsi="HG丸ｺﾞｼｯｸM-PRO" w:eastAsia="HG丸ｺﾞｼｯｸM-PRO"/>
          <w:sz w:val="22"/>
        </w:rPr>
        <w:t>してください。申請書は、幼稚園又は子育て支援課でお受け取り下さい。</w:t>
      </w:r>
    </w:p>
    <w:p>
      <w:pPr>
        <w:pStyle w:val="0"/>
        <w:spacing w:line="300" w:lineRule="exact"/>
        <w:ind w:left="226" w:leftChars="100" w:firstLine="0" w:firstLineChars="0"/>
        <w:rPr>
          <w:rFonts w:hint="eastAsia" w:ascii="HG丸ｺﾞｼｯｸM-PRO" w:hAnsi="HG丸ｺﾞｼｯｸM-PRO" w:eastAsia="HG丸ｺﾞｼｯｸM-PRO"/>
          <w:sz w:val="22"/>
        </w:rPr>
      </w:pPr>
      <w:r>
        <w:rPr>
          <w:rFonts w:hint="eastAsia" w:ascii="HG丸ｺﾞｼｯｸM-PRO" w:hAnsi="HG丸ｺﾞｼｯｸM-PRO" w:eastAsia="HG丸ｺﾞｼｯｸM-PRO"/>
          <w:sz w:val="22"/>
        </w:rPr>
        <w:t>●変更内容及び添付書類一覧</w:t>
      </w:r>
    </w:p>
    <w:tbl>
      <w:tblPr>
        <w:tblStyle w:val="31"/>
        <w:tblW w:w="9801" w:type="dxa"/>
        <w:tblInd w:w="387" w:type="dxa"/>
        <w:tblLayout w:type="fixed"/>
        <w:tblLook w:firstRow="1" w:lastRow="0" w:firstColumn="1" w:lastColumn="0" w:noHBand="0" w:noVBand="1" w:val="04A0"/>
      </w:tblPr>
      <w:tblGrid>
        <w:gridCol w:w="2241"/>
        <w:gridCol w:w="3780"/>
        <w:gridCol w:w="3780"/>
      </w:tblGrid>
      <w:tr>
        <w:trPr>
          <w:trHeight w:val="248" w:hRule="atLeast"/>
        </w:trPr>
        <w:tc>
          <w:tcPr>
            <w:tcW w:w="2241" w:type="dxa"/>
            <w:vMerge w:val="restart"/>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240" w:lineRule="exact"/>
              <w:ind w:right="0" w:rightChars="-47"/>
              <w:jc w:val="center"/>
              <w:rPr>
                <w:rFonts w:hint="eastAsia" w:ascii="HG丸ｺﾞｼｯｸM-PRO" w:hAnsi="HG丸ｺﾞｼｯｸM-PRO" w:eastAsia="HG丸ｺﾞｼｯｸM-PRO"/>
              </w:rPr>
            </w:pPr>
            <w:r>
              <w:rPr>
                <w:rFonts w:hint="eastAsia" w:ascii="HG丸ｺﾞｼｯｸM-PRO" w:hAnsi="HG丸ｺﾞｼｯｸM-PRO" w:eastAsia="HG丸ｺﾞｼｯｸM-PRO"/>
                <w:sz w:val="20"/>
              </w:rPr>
              <w:t>変更内容</w:t>
            </w:r>
          </w:p>
        </w:tc>
        <w:tc>
          <w:tcPr>
            <w:tcW w:w="756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eastAsia" w:ascii="HG丸ｺﾞｼｯｸM-PRO" w:hAnsi="HG丸ｺﾞｼｯｸM-PRO" w:eastAsia="HG丸ｺﾞｼｯｸM-PRO"/>
              </w:rPr>
            </w:pPr>
            <w:r>
              <w:rPr>
                <w:rFonts w:hint="eastAsia" w:ascii="HG丸ｺﾞｼｯｸM-PRO" w:hAnsi="HG丸ｺﾞｼｯｸM-PRO" w:eastAsia="HG丸ｺﾞｼｯｸM-PRO"/>
                <w:sz w:val="20"/>
              </w:rPr>
              <w:t>添付書類</w:t>
            </w:r>
          </w:p>
        </w:tc>
      </w:tr>
      <w:tr>
        <w:trPr>
          <w:trHeight w:val="248" w:hRule="atLeast"/>
        </w:trPr>
        <w:tc>
          <w:tcPr>
            <w:tcW w:w="2241" w:type="dxa"/>
            <w:vMerge w:val="continue"/>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rPr>
                <w:rFonts w:hint="eastAsia"/>
              </w:rPr>
            </w:pPr>
          </w:p>
        </w:tc>
        <w:tc>
          <w:tcPr>
            <w:tcW w:w="378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240" w:lineRule="exact"/>
              <w:jc w:val="center"/>
              <w:rPr>
                <w:rFonts w:hint="eastAsia"/>
              </w:rPr>
            </w:pPr>
            <w:r>
              <w:rPr>
                <w:rFonts w:hint="eastAsia" w:ascii="HG丸ｺﾞｼｯｸM-PRO" w:hAnsi="HG丸ｺﾞｼｯｸM-PRO" w:eastAsia="HG丸ｺﾞｼｯｸM-PRO"/>
              </w:rPr>
              <w:t>１号</w:t>
            </w:r>
          </w:p>
        </w:tc>
        <w:tc>
          <w:tcPr>
            <w:tcW w:w="378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240" w:lineRule="exact"/>
              <w:jc w:val="center"/>
              <w:rPr>
                <w:rFonts w:hint="eastAsia" w:ascii="HG丸ｺﾞｼｯｸM-PRO" w:hAnsi="HG丸ｺﾞｼｯｸM-PRO" w:eastAsia="HG丸ｺﾞｼｯｸM-PRO"/>
              </w:rPr>
            </w:pPr>
            <w:r>
              <w:rPr>
                <w:rFonts w:hint="eastAsia" w:ascii="HG丸ｺﾞｼｯｸM-PRO" w:hAnsi="HG丸ｺﾞｼｯｸM-PRO" w:eastAsia="HG丸ｺﾞｼｯｸM-PRO"/>
              </w:rPr>
              <w:t>新２号</w:t>
            </w:r>
          </w:p>
        </w:tc>
      </w:tr>
      <w:tr>
        <w:trPr>
          <w:trHeight w:val="404" w:hRule="atLeast"/>
        </w:trPr>
        <w:tc>
          <w:tcPr>
            <w:tcW w:w="2241"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ind w:left="-47" w:leftChars="-21" w:firstLineChars="0"/>
              <w:jc w:val="both"/>
              <w:rPr>
                <w:rFonts w:hint="eastAsia"/>
              </w:rPr>
            </w:pPr>
            <w:r>
              <w:rPr>
                <w:rFonts w:hint="eastAsia" w:ascii="HG丸ｺﾞｼｯｸM-PRO" w:hAnsi="HG丸ｺﾞｼｯｸM-PRO" w:eastAsia="HG丸ｺﾞｼｯｸM-PRO"/>
                <w:sz w:val="20"/>
              </w:rPr>
              <w:t>氏名・住所・電話番号</w:t>
            </w:r>
          </w:p>
        </w:tc>
        <w:tc>
          <w:tcPr>
            <w:tcW w:w="378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eastAsia"/>
              </w:rPr>
            </w:pPr>
          </w:p>
        </w:tc>
        <w:tc>
          <w:tcPr>
            <w:tcW w:w="378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eastAsia"/>
              </w:rPr>
            </w:pPr>
          </w:p>
        </w:tc>
      </w:tr>
      <w:tr>
        <w:trPr>
          <w:trHeight w:val="349" w:hRule="atLeast"/>
        </w:trPr>
        <w:tc>
          <w:tcPr>
            <w:tcW w:w="2241" w:type="dxa"/>
            <w:vAlign w:val="center"/>
          </w:tcPr>
          <w:p>
            <w:pPr>
              <w:pStyle w:val="0"/>
              <w:spacing w:line="240" w:lineRule="exact"/>
              <w:jc w:val="left"/>
              <w:rPr>
                <w:rFonts w:hint="eastAsia"/>
              </w:rPr>
            </w:pPr>
            <w:r>
              <w:rPr>
                <w:rFonts w:hint="eastAsia" w:ascii="HG丸ｺﾞｼｯｸM-PRO" w:hAnsi="HG丸ｺﾞｼｯｸM-PRO" w:eastAsia="HG丸ｺﾞｼｯｸM-PRO"/>
              </w:rPr>
              <w:t>世帯員</w:t>
            </w:r>
          </w:p>
        </w:tc>
        <w:tc>
          <w:tcPr>
            <w:tcW w:w="37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eastAsia"/>
              </w:rPr>
            </w:pPr>
          </w:p>
        </w:tc>
        <w:tc>
          <w:tcPr>
            <w:tcW w:w="37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jc w:val="left"/>
              <w:rPr>
                <w:rFonts w:hint="eastAsia" w:ascii="HG丸ｺﾞｼｯｸM-PRO" w:hAnsi="HG丸ｺﾞｼｯｸM-PRO" w:eastAsia="HG丸ｺﾞｼｯｸM-PRO"/>
                <w:sz w:val="21"/>
              </w:rPr>
            </w:pPr>
            <w:r>
              <w:rPr>
                <w:rFonts w:hint="eastAsia" w:ascii="HG丸ｺﾞｼｯｸM-PRO" w:hAnsi="HG丸ｺﾞｼｯｸM-PRO" w:eastAsia="HG丸ｺﾞｼｯｸM-PRO"/>
                <w:sz w:val="21"/>
              </w:rPr>
              <w:t>増の場合：保育の必要性がわかるもの</w:t>
            </w:r>
            <w:r>
              <w:rPr>
                <w:rFonts w:hint="eastAsia" w:ascii="HG丸ｺﾞｼｯｸM-PRO" w:hAnsi="HG丸ｺﾞｼｯｸM-PRO" w:eastAsia="HG丸ｺﾞｼｯｸM-PRO"/>
                <w:spacing w:val="0"/>
                <w:w w:val="62"/>
                <w:sz w:val="21"/>
                <w:fitText w:val="1050" w:id="13"/>
              </w:rPr>
              <w:t>（就労証明書等</w:t>
            </w:r>
            <w:r>
              <w:rPr>
                <w:rFonts w:hint="eastAsia" w:ascii="HG丸ｺﾞｼｯｸM-PRO" w:hAnsi="HG丸ｺﾞｼｯｸM-PRO" w:eastAsia="HG丸ｺﾞｼｯｸM-PRO"/>
                <w:spacing w:val="6"/>
                <w:w w:val="62"/>
                <w:sz w:val="21"/>
                <w:fitText w:val="1050" w:id="13"/>
              </w:rPr>
              <w:t>）</w:t>
            </w:r>
          </w:p>
          <w:p>
            <w:pPr>
              <w:pStyle w:val="0"/>
              <w:spacing w:line="240" w:lineRule="exact"/>
              <w:jc w:val="left"/>
              <w:rPr>
                <w:rFonts w:hint="eastAsia" w:ascii="HG丸ｺﾞｼｯｸM-PRO" w:hAnsi="HG丸ｺﾞｼｯｸM-PRO" w:eastAsia="HG丸ｺﾞｼｯｸM-PRO"/>
                <w:sz w:val="21"/>
              </w:rPr>
            </w:pPr>
            <w:r>
              <w:rPr>
                <w:rFonts w:hint="eastAsia" w:ascii="HG丸ｺﾞｼｯｸM-PRO" w:hAnsi="HG丸ｺﾞｼｯｸM-PRO" w:eastAsia="HG丸ｺﾞｼｯｸM-PRO"/>
                <w:sz w:val="21"/>
              </w:rPr>
              <w:t>減の場：なし</w:t>
            </w:r>
          </w:p>
        </w:tc>
      </w:tr>
      <w:tr>
        <w:trPr>
          <w:trHeight w:val="883" w:hRule="atLeast"/>
        </w:trPr>
        <w:tc>
          <w:tcPr>
            <w:tcW w:w="2241" w:type="dxa"/>
            <w:vAlign w:val="center"/>
          </w:tcPr>
          <w:p>
            <w:pPr>
              <w:pStyle w:val="0"/>
              <w:spacing w:line="240" w:lineRule="exact"/>
              <w:rPr>
                <w:rFonts w:hint="eastAsia" w:ascii="HG丸ｺﾞｼｯｸM-PRO" w:hAnsi="HG丸ｺﾞｼｯｸM-PRO" w:eastAsia="HG丸ｺﾞｼｯｸM-PRO"/>
              </w:rPr>
            </w:pPr>
            <w:r>
              <w:rPr>
                <w:rFonts w:hint="eastAsia" w:ascii="HG丸ｺﾞｼｯｸM-PRO" w:hAnsi="HG丸ｺﾞｼｯｸM-PRO" w:eastAsia="HG丸ｺﾞｼｯｸM-PRO"/>
              </w:rPr>
              <w:t>認定変更</w:t>
            </w:r>
          </w:p>
          <w:p>
            <w:pPr>
              <w:pStyle w:val="0"/>
              <w:spacing w:line="240" w:lineRule="exact"/>
              <w:rPr>
                <w:rFonts w:hint="eastAsia" w:ascii="HG丸ｺﾞｼｯｸM-PRO" w:hAnsi="HG丸ｺﾞｼｯｸM-PRO" w:eastAsia="HG丸ｺﾞｼｯｸM-PRO"/>
              </w:rPr>
            </w:pPr>
            <w:r>
              <w:rPr>
                <w:rFonts w:hint="eastAsia" w:ascii="HG丸ｺﾞｼｯｸM-PRO" w:hAnsi="HG丸ｺﾞｼｯｸM-PRO" w:eastAsia="HG丸ｺﾞｼｯｸM-PRO"/>
              </w:rPr>
              <w:t>（１号⇒新２号）</w:t>
            </w:r>
          </w:p>
        </w:tc>
        <w:tc>
          <w:tcPr>
            <w:tcW w:w="37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ind w:left="226" w:hanging="226" w:hangingChars="100"/>
              <w:jc w:val="left"/>
              <w:rPr>
                <w:rFonts w:hint="eastAsia" w:ascii="HG丸ｺﾞｼｯｸM-PRO" w:hAnsi="HG丸ｺﾞｼｯｸM-PRO" w:eastAsia="HG丸ｺﾞｼｯｸM-PRO"/>
              </w:rPr>
            </w:pPr>
            <w:r>
              <w:rPr>
                <w:rFonts w:hint="eastAsia" w:ascii="HG丸ｺﾞｼｯｸM-PRO" w:hAnsi="HG丸ｺﾞｼｯｸM-PRO" w:eastAsia="HG丸ｺﾞｼｯｸM-PRO"/>
              </w:rPr>
              <w:t>①保育の必要性がわかるもの</w:t>
            </w:r>
          </w:p>
          <w:p>
            <w:pPr>
              <w:pStyle w:val="0"/>
              <w:spacing w:line="240" w:lineRule="exact"/>
              <w:ind w:left="226" w:hanging="226" w:hangingChars="100"/>
              <w:jc w:val="left"/>
              <w:rPr>
                <w:rFonts w:hint="eastAsia" w:ascii="HG丸ｺﾞｼｯｸM-PRO" w:hAnsi="HG丸ｺﾞｼｯｸM-PRO" w:eastAsia="HG丸ｺﾞｼｯｸM-PRO"/>
              </w:rPr>
            </w:pPr>
            <w:r>
              <w:rPr>
                <w:rFonts w:hint="eastAsia" w:ascii="HG丸ｺﾞｼｯｸM-PRO" w:hAnsi="HG丸ｺﾞｼｯｸM-PRO" w:eastAsia="HG丸ｺﾞｼｯｸM-PRO"/>
              </w:rPr>
              <w:t>（就労証明書等※</w:t>
            </w:r>
            <w:r>
              <w:rPr>
                <w:rFonts w:hint="eastAsia" w:ascii="HG丸ｺﾞｼｯｸM-PRO" w:hAnsi="HG丸ｺﾞｼｯｸM-PRO" w:eastAsia="HG丸ｺﾞｼｯｸM-PRO"/>
                <w:sz w:val="18"/>
              </w:rPr>
              <w:t>世帯全員分</w:t>
            </w:r>
            <w:r>
              <w:rPr>
                <w:rFonts w:hint="eastAsia" w:ascii="HG丸ｺﾞｼｯｸM-PRO" w:hAnsi="HG丸ｺﾞｼｯｸM-PRO" w:eastAsia="HG丸ｺﾞｼｯｸM-PRO"/>
              </w:rPr>
              <w:t>）</w:t>
            </w:r>
          </w:p>
          <w:p>
            <w:pPr>
              <w:pStyle w:val="0"/>
              <w:spacing w:line="240" w:lineRule="exact"/>
              <w:ind w:left="0" w:leftChars="0" w:hanging="226" w:hangingChars="100"/>
              <w:jc w:val="left"/>
              <w:rPr>
                <w:rFonts w:hint="eastAsia" w:ascii="HG丸ｺﾞｼｯｸM-PRO" w:hAnsi="HG丸ｺﾞｼｯｸM-PRO" w:eastAsia="HG丸ｺﾞｼｯｸM-PRO"/>
              </w:rPr>
            </w:pPr>
            <w:r>
              <w:rPr>
                <w:rFonts w:hint="eastAsia" w:ascii="HG丸ｺﾞｼｯｸM-PRO" w:hAnsi="HG丸ｺﾞｼｯｸM-PRO" w:eastAsia="HG丸ｺﾞｼｯｸM-PRO"/>
              </w:rPr>
              <w:t>②子育てのための施設等利用給付</w:t>
            </w:r>
          </w:p>
          <w:p>
            <w:pPr>
              <w:pStyle w:val="0"/>
              <w:spacing w:line="240" w:lineRule="exact"/>
              <w:ind w:left="210" w:leftChars="100" w:firstLine="0" w:firstLineChars="0"/>
              <w:jc w:val="left"/>
              <w:rPr>
                <w:rFonts w:hint="eastAsia" w:ascii="HG丸ｺﾞｼｯｸM-PRO" w:hAnsi="HG丸ｺﾞｼｯｸM-PRO" w:eastAsia="HG丸ｺﾞｼｯｸM-PRO"/>
              </w:rPr>
            </w:pPr>
            <w:r>
              <w:rPr>
                <w:rFonts w:hint="eastAsia" w:ascii="HG丸ｺﾞｼｯｸM-PRO" w:hAnsi="HG丸ｺﾞｼｯｸM-PRO" w:eastAsia="HG丸ｺﾞｼｯｸM-PRO"/>
              </w:rPr>
              <w:t>認定・変更申請書</w:t>
            </w:r>
          </w:p>
        </w:tc>
        <w:tc>
          <w:tcPr>
            <w:tcW w:w="37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rPr>
                <w:rFonts w:hint="eastAsia" w:ascii="HG丸ｺﾞｼｯｸM-PRO" w:hAnsi="HG丸ｺﾞｼｯｸM-PRO" w:eastAsia="HG丸ｺﾞｼｯｸM-PRO"/>
              </w:rPr>
            </w:pPr>
          </w:p>
        </w:tc>
      </w:tr>
      <w:tr>
        <w:trPr>
          <w:trHeight w:val="549" w:hRule="atLeast"/>
        </w:trPr>
        <w:tc>
          <w:tcPr>
            <w:tcW w:w="2241" w:type="dxa"/>
            <w:vAlign w:val="center"/>
          </w:tcPr>
          <w:p>
            <w:pPr>
              <w:pStyle w:val="0"/>
              <w:spacing w:line="240" w:lineRule="exact"/>
              <w:jc w:val="left"/>
              <w:rPr>
                <w:rFonts w:hint="eastAsia"/>
              </w:rPr>
            </w:pPr>
            <w:r>
              <w:rPr>
                <w:rFonts w:hint="eastAsia" w:ascii="HG丸ｺﾞｼｯｸM-PRO" w:hAnsi="HG丸ｺﾞｼｯｸM-PRO" w:eastAsia="HG丸ｺﾞｼｯｸM-PRO"/>
              </w:rPr>
              <w:t>勤務変更（就職・</w:t>
            </w:r>
          </w:p>
          <w:p>
            <w:pPr>
              <w:pStyle w:val="0"/>
              <w:spacing w:line="240" w:lineRule="exact"/>
              <w:jc w:val="left"/>
              <w:rPr>
                <w:rFonts w:hint="eastAsia"/>
              </w:rPr>
            </w:pPr>
            <w:r>
              <w:rPr>
                <w:rFonts w:hint="eastAsia" w:ascii="HG丸ｺﾞｼｯｸM-PRO" w:hAnsi="HG丸ｺﾞｼｯｸM-PRO" w:eastAsia="HG丸ｺﾞｼｯｸM-PRO"/>
              </w:rPr>
              <w:t>退職・勤務形態等）</w:t>
            </w:r>
          </w:p>
        </w:tc>
        <w:tc>
          <w:tcPr>
            <w:tcW w:w="37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eastAsia"/>
              </w:rPr>
            </w:pPr>
          </w:p>
        </w:tc>
        <w:tc>
          <w:tcPr>
            <w:tcW w:w="37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jc w:val="left"/>
              <w:rPr>
                <w:rFonts w:hint="eastAsia" w:ascii="HG丸ｺﾞｼｯｸM-PRO" w:hAnsi="HG丸ｺﾞｼｯｸM-PRO" w:eastAsia="HG丸ｺﾞｼｯｸM-PRO"/>
                <w:sz w:val="20"/>
              </w:rPr>
            </w:pPr>
            <w:r>
              <w:rPr>
                <w:rFonts w:hint="eastAsia" w:ascii="HG丸ｺﾞｼｯｸM-PRO" w:hAnsi="HG丸ｺﾞｼｯｸM-PRO" w:eastAsia="HG丸ｺﾞｼｯｸM-PRO"/>
              </w:rPr>
              <w:t>勤務内容が変更したことがわかるもの</w:t>
            </w:r>
            <w:r>
              <w:rPr>
                <w:rFonts w:hint="eastAsia" w:ascii="HG丸ｺﾞｼｯｸM-PRO" w:hAnsi="HG丸ｺﾞｼｯｸM-PRO" w:eastAsia="HG丸ｺﾞｼｯｸM-PRO"/>
                <w:sz w:val="20"/>
              </w:rPr>
              <w:t>（就労証明書等）</w:t>
            </w:r>
          </w:p>
        </w:tc>
      </w:tr>
      <w:tr>
        <w:trPr>
          <w:trHeight w:val="627" w:hRule="atLeast"/>
        </w:trPr>
        <w:tc>
          <w:tcPr>
            <w:tcW w:w="2241" w:type="dxa"/>
            <w:vAlign w:val="center"/>
          </w:tcPr>
          <w:p>
            <w:pPr>
              <w:pStyle w:val="0"/>
              <w:spacing w:line="240" w:lineRule="exact"/>
              <w:rPr>
                <w:rFonts w:hint="eastAsia"/>
              </w:rPr>
            </w:pPr>
            <w:r>
              <w:rPr>
                <w:rFonts w:hint="eastAsia" w:ascii="HG丸ｺﾞｼｯｸM-PRO" w:hAnsi="HG丸ｺﾞｼｯｸM-PRO" w:eastAsia="HG丸ｺﾞｼｯｸM-PRO"/>
              </w:rPr>
              <w:t>求職活動</w:t>
            </w:r>
          </w:p>
        </w:tc>
        <w:tc>
          <w:tcPr>
            <w:tcW w:w="37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eastAsia"/>
              </w:rPr>
            </w:pPr>
          </w:p>
        </w:tc>
        <w:tc>
          <w:tcPr>
            <w:tcW w:w="37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rPr>
                <w:rFonts w:hint="eastAsia"/>
                <w:sz w:val="20"/>
              </w:rPr>
            </w:pPr>
            <w:r>
              <w:rPr>
                <w:rFonts w:hint="eastAsia" w:ascii="HG丸ｺﾞｼｯｸM-PRO" w:hAnsi="HG丸ｺﾞｼｯｸM-PRO" w:eastAsia="HG丸ｺﾞｼｯｸM-PRO"/>
              </w:rPr>
              <w:t>求職活動中であることがわかるもの</w:t>
            </w:r>
          </w:p>
          <w:p>
            <w:pPr>
              <w:pStyle w:val="0"/>
              <w:spacing w:line="240" w:lineRule="exact"/>
              <w:rPr>
                <w:rFonts w:hint="eastAsia"/>
                <w:sz w:val="20"/>
              </w:rPr>
            </w:pPr>
            <w:r>
              <w:rPr>
                <w:rFonts w:hint="eastAsia" w:ascii="HG丸ｺﾞｼｯｸM-PRO" w:hAnsi="HG丸ｺﾞｼｯｸM-PRO" w:eastAsia="HG丸ｺﾞｼｯｸM-PRO"/>
                <w:sz w:val="20"/>
              </w:rPr>
              <w:t>（求職活動証明書等）</w:t>
            </w:r>
          </w:p>
        </w:tc>
      </w:tr>
      <w:tr>
        <w:trPr>
          <w:trHeight w:val="313" w:hRule="atLeast"/>
        </w:trPr>
        <w:tc>
          <w:tcPr>
            <w:tcW w:w="2241" w:type="dxa"/>
            <w:vAlign w:val="center"/>
          </w:tcPr>
          <w:p>
            <w:pPr>
              <w:pStyle w:val="0"/>
              <w:spacing w:line="240" w:lineRule="exact"/>
              <w:rPr>
                <w:rFonts w:hint="eastAsia" w:ascii="HG丸ｺﾞｼｯｸM-PRO" w:hAnsi="HG丸ｺﾞｼｯｸM-PRO" w:eastAsia="HG丸ｺﾞｼｯｸM-PRO"/>
              </w:rPr>
            </w:pPr>
            <w:r>
              <w:rPr>
                <w:rFonts w:hint="eastAsia" w:ascii="HG丸ｺﾞｼｯｸM-PRO" w:hAnsi="HG丸ｺﾞｼｯｸM-PRO" w:eastAsia="HG丸ｺﾞｼｯｸM-PRO"/>
              </w:rPr>
              <w:t>妊娠・出産</w:t>
            </w:r>
          </w:p>
        </w:tc>
        <w:tc>
          <w:tcPr>
            <w:tcW w:w="37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eastAsia" w:ascii="HG丸ｺﾞｼｯｸM-PRO" w:hAnsi="HG丸ｺﾞｼｯｸM-PRO" w:eastAsia="HG丸ｺﾞｼｯｸM-PRO"/>
              </w:rPr>
            </w:pPr>
          </w:p>
        </w:tc>
        <w:tc>
          <w:tcPr>
            <w:tcW w:w="37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rPr>
                <w:rFonts w:hint="eastAsia" w:ascii="HG丸ｺﾞｼｯｸM-PRO" w:hAnsi="HG丸ｺﾞｼｯｸM-PRO" w:eastAsia="HG丸ｺﾞｼｯｸM-PRO"/>
              </w:rPr>
            </w:pPr>
            <w:r>
              <w:rPr>
                <w:rFonts w:hint="eastAsia" w:ascii="HG丸ｺﾞｼｯｸM-PRO" w:hAnsi="HG丸ｺﾞｼｯｸM-PRO" w:eastAsia="HG丸ｺﾞｼｯｸM-PRO"/>
              </w:rPr>
              <w:t>妊娠予定日がわかるもの</w:t>
            </w:r>
            <w:r>
              <w:rPr>
                <w:rFonts w:hint="eastAsia" w:ascii="HG丸ｺﾞｼｯｸM-PRO" w:hAnsi="HG丸ｺﾞｼｯｸM-PRO" w:eastAsia="HG丸ｺﾞｼｯｸM-PRO"/>
                <w:sz w:val="20"/>
              </w:rPr>
              <w:t>（母子手帳等）</w:t>
            </w:r>
          </w:p>
        </w:tc>
      </w:tr>
      <w:tr>
        <w:trPr>
          <w:trHeight w:val="320" w:hRule="atLeast"/>
        </w:trPr>
        <w:tc>
          <w:tcPr>
            <w:tcW w:w="2241" w:type="dxa"/>
            <w:vAlign w:val="center"/>
          </w:tcPr>
          <w:p>
            <w:pPr>
              <w:pStyle w:val="0"/>
              <w:spacing w:line="240" w:lineRule="exact"/>
              <w:rPr>
                <w:rFonts w:hint="eastAsia" w:ascii="HG丸ｺﾞｼｯｸM-PRO" w:hAnsi="HG丸ｺﾞｼｯｸM-PRO" w:eastAsia="HG丸ｺﾞｼｯｸM-PRO"/>
              </w:rPr>
            </w:pPr>
            <w:r>
              <w:rPr>
                <w:rFonts w:hint="eastAsia" w:ascii="HG丸ｺﾞｼｯｸM-PRO" w:hAnsi="HG丸ｺﾞｼｯｸM-PRO" w:eastAsia="HG丸ｺﾞｼｯｸM-PRO"/>
              </w:rPr>
              <w:t>育児休業</w:t>
            </w:r>
          </w:p>
        </w:tc>
        <w:tc>
          <w:tcPr>
            <w:tcW w:w="37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eastAsia" w:ascii="HG丸ｺﾞｼｯｸM-PRO" w:hAnsi="HG丸ｺﾞｼｯｸM-PRO" w:eastAsia="HG丸ｺﾞｼｯｸM-PRO"/>
              </w:rPr>
            </w:pPr>
          </w:p>
        </w:tc>
        <w:tc>
          <w:tcPr>
            <w:tcW w:w="37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rPr>
                <w:rFonts w:hint="eastAsia" w:ascii="HG丸ｺﾞｼｯｸM-PRO" w:hAnsi="HG丸ｺﾞｼｯｸM-PRO" w:eastAsia="HG丸ｺﾞｼｯｸM-PRO"/>
              </w:rPr>
            </w:pPr>
            <w:r>
              <w:rPr>
                <w:rFonts w:hint="eastAsia" w:ascii="HG丸ｺﾞｼｯｸM-PRO" w:hAnsi="HG丸ｺﾞｼｯｸM-PRO" w:eastAsia="HG丸ｺﾞｼｯｸM-PRO"/>
              </w:rPr>
              <w:t>育児休業期間がわかるもの</w:t>
            </w:r>
            <w:r>
              <w:rPr>
                <w:rFonts w:hint="eastAsia" w:ascii="HG丸ｺﾞｼｯｸM-PRO" w:hAnsi="HG丸ｺﾞｼｯｸM-PRO" w:eastAsia="HG丸ｺﾞｼｯｸM-PRO"/>
                <w:spacing w:val="0"/>
                <w:w w:val="62"/>
                <w:sz w:val="20"/>
                <w:fitText w:val="1000" w:id="14"/>
              </w:rPr>
              <w:t>（就労証明書等</w:t>
            </w:r>
            <w:r>
              <w:rPr>
                <w:rFonts w:hint="eastAsia" w:ascii="HG丸ｺﾞｼｯｸM-PRO" w:hAnsi="HG丸ｺﾞｼｯｸM-PRO" w:eastAsia="HG丸ｺﾞｼｯｸM-PRO"/>
                <w:spacing w:val="6"/>
                <w:w w:val="62"/>
                <w:sz w:val="20"/>
                <w:fitText w:val="1000" w:id="14"/>
              </w:rPr>
              <w:t>）</w:t>
            </w:r>
          </w:p>
        </w:tc>
      </w:tr>
      <w:tr>
        <w:trPr>
          <w:trHeight w:val="555" w:hRule="atLeast"/>
        </w:trPr>
        <w:tc>
          <w:tcPr>
            <w:tcW w:w="2241" w:type="dxa"/>
            <w:vAlign w:val="center"/>
          </w:tcPr>
          <w:p>
            <w:pPr>
              <w:pStyle w:val="0"/>
              <w:spacing w:line="240" w:lineRule="exact"/>
              <w:rPr>
                <w:rFonts w:hint="eastAsia" w:ascii="HG丸ｺﾞｼｯｸM-PRO" w:hAnsi="HG丸ｺﾞｼｯｸM-PRO" w:eastAsia="HG丸ｺﾞｼｯｸM-PRO"/>
              </w:rPr>
            </w:pPr>
            <w:r>
              <w:rPr>
                <w:rFonts w:hint="eastAsia" w:ascii="HG丸ｺﾞｼｯｸM-PRO" w:hAnsi="HG丸ｺﾞｼｯｸM-PRO" w:eastAsia="HG丸ｺﾞｼｯｸM-PRO"/>
              </w:rPr>
              <w:t>疾病・障がい・介護等</w:t>
            </w:r>
          </w:p>
        </w:tc>
        <w:tc>
          <w:tcPr>
            <w:tcW w:w="37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rPr>
                <w:rFonts w:hint="eastAsia" w:ascii="HG丸ｺﾞｼｯｸM-PRO" w:hAnsi="HG丸ｺﾞｼｯｸM-PRO" w:eastAsia="HG丸ｺﾞｼｯｸM-PRO"/>
                <w:color w:val="auto"/>
              </w:rPr>
            </w:pPr>
            <w:r>
              <w:rPr>
                <w:rFonts w:hint="eastAsia" w:ascii="HG丸ｺﾞｼｯｸM-PRO" w:hAnsi="HG丸ｺﾞｼｯｸM-PRO" w:eastAsia="HG丸ｺﾞｼｯｸM-PRO"/>
                <w:color w:val="auto"/>
              </w:rPr>
              <w:t>疾病・障がい・介護等の状態がわかるもの（障害者手帳等）</w:t>
            </w:r>
          </w:p>
        </w:tc>
        <w:tc>
          <w:tcPr>
            <w:tcW w:w="37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rPr>
                <w:rFonts w:hint="eastAsia" w:ascii="HG丸ｺﾞｼｯｸM-PRO" w:hAnsi="HG丸ｺﾞｼｯｸM-PRO" w:eastAsia="HG丸ｺﾞｼｯｸM-PRO"/>
              </w:rPr>
            </w:pPr>
            <w:r>
              <w:rPr>
                <w:rFonts w:hint="eastAsia" w:ascii="HG丸ｺﾞｼｯｸM-PRO" w:hAnsi="HG丸ｺﾞｼｯｸM-PRO" w:eastAsia="HG丸ｺﾞｼｯｸM-PRO"/>
              </w:rPr>
              <w:t>疾病・障がい・介護等の状態がわかるもの（障害者手帳等）</w:t>
            </w:r>
          </w:p>
        </w:tc>
      </w:tr>
    </w:tbl>
    <w:p>
      <w:pPr>
        <w:pStyle w:val="0"/>
        <w:autoSpaceDE w:val="0"/>
        <w:autoSpaceDN w:val="0"/>
        <w:adjustRightInd w:val="0"/>
        <w:spacing w:line="360" w:lineRule="exact"/>
        <w:ind w:left="860" w:leftChars="200" w:hanging="440" w:hangingChars="200"/>
        <w:jc w:val="left"/>
        <w:rPr>
          <w:rFonts w:hint="default" w:eastAsia="HG丸ｺﾞｼｯｸM-PRO"/>
        </w:rPr>
      </w:pPr>
      <w:r>
        <w:rPr>
          <w:rFonts w:hint="eastAsia"/>
        </w:rPr>
        <w:drawing>
          <wp:anchor distT="0" distB="0" distL="203200" distR="203200" simplePos="0" relativeHeight="413" behindDoc="0" locked="0" layoutInCell="1" hidden="0" allowOverlap="1">
            <wp:simplePos x="0" y="0"/>
            <wp:positionH relativeFrom="column">
              <wp:posOffset>33655</wp:posOffset>
            </wp:positionH>
            <wp:positionV relativeFrom="paragraph">
              <wp:posOffset>177800</wp:posOffset>
            </wp:positionV>
            <wp:extent cx="6479540" cy="9088120"/>
            <wp:effectExtent l="0" t="0" r="0" b="0"/>
            <wp:wrapNone/>
            <wp:docPr id="1067" name="オブジェクト 0"/>
            <a:graphic xmlns:a="http://schemas.openxmlformats.org/drawingml/2006/main">
              <a:graphicData uri="http://schemas.openxmlformats.org/drawingml/2006/picture">
                <pic:pic xmlns:pic="http://schemas.openxmlformats.org/drawingml/2006/picture">
                  <pic:nvPicPr>
                    <pic:cNvPr id="1067" name="オブジェクト 0"/>
                    <pic:cNvPicPr>
                      <a:picLocks noChangeAspect="1"/>
                    </pic:cNvPicPr>
                  </pic:nvPicPr>
                  <pic:blipFill>
                    <a:blip r:embed="rId27"/>
                    <a:stretch>
                      <a:fillRect/>
                    </a:stretch>
                  </pic:blipFill>
                  <pic:spPr>
                    <a:xfrm>
                      <a:off x="0" y="0"/>
                      <a:ext cx="6479540" cy="9088120"/>
                    </a:xfrm>
                    <a:prstGeom prst="rect"/>
                  </pic:spPr>
                </pic:pic>
              </a:graphicData>
            </a:graphic>
          </wp:anchor>
        </w:drawing>
      </w:r>
      <w:r>
        <w:rPr>
          <w:rFonts w:hint="eastAsia"/>
        </w:rPr>
        <w:t xml:space="preserve">                                   </w:t>
      </w:r>
    </w:p>
    <w:p>
      <w:pPr>
        <w:pStyle w:val="0"/>
        <w:rPr>
          <w:rFonts w:hint="default" w:eastAsia="HG丸ｺﾞｼｯｸM-PRO"/>
        </w:rPr>
      </w:pPr>
    </w:p>
    <w:p>
      <w:pPr>
        <w:pStyle w:val="0"/>
        <w:rPr>
          <w:rFonts w:hint="default" w:eastAsia="HG丸ｺﾞｼｯｸM-PRO"/>
        </w:rPr>
      </w:pPr>
    </w:p>
    <w:p>
      <w:pPr>
        <w:pStyle w:val="0"/>
        <w:rPr>
          <w:rFonts w:hint="default" w:eastAsia="HG丸ｺﾞｼｯｸM-PRO"/>
        </w:rPr>
      </w:pPr>
    </w:p>
    <w:p>
      <w:pPr>
        <w:pStyle w:val="0"/>
        <w:rPr>
          <w:rFonts w:hint="default" w:eastAsia="HG丸ｺﾞｼｯｸM-PRO"/>
        </w:rPr>
      </w:pPr>
    </w:p>
    <w:p>
      <w:pPr>
        <w:pStyle w:val="0"/>
        <w:rPr>
          <w:rFonts w:hint="default" w:eastAsia="HG丸ｺﾞｼｯｸM-PRO"/>
        </w:rPr>
      </w:pPr>
    </w:p>
    <w:p>
      <w:pPr>
        <w:pStyle w:val="0"/>
        <w:rPr>
          <w:rFonts w:hint="default" w:eastAsia="HG丸ｺﾞｼｯｸM-PRO"/>
        </w:rPr>
      </w:pPr>
    </w:p>
    <w:p>
      <w:pPr>
        <w:pStyle w:val="0"/>
        <w:rPr>
          <w:rFonts w:hint="default" w:eastAsia="HG丸ｺﾞｼｯｸM-PRO"/>
        </w:rPr>
      </w:pPr>
    </w:p>
    <w:p>
      <w:pPr>
        <w:pStyle w:val="0"/>
        <w:rPr>
          <w:rFonts w:hint="default" w:eastAsia="HG丸ｺﾞｼｯｸM-PRO"/>
        </w:rPr>
      </w:pPr>
    </w:p>
    <w:p>
      <w:pPr>
        <w:pStyle w:val="0"/>
        <w:rPr>
          <w:rFonts w:hint="default" w:eastAsia="HG丸ｺﾞｼｯｸM-PRO"/>
        </w:rPr>
      </w:pPr>
    </w:p>
    <w:p>
      <w:pPr>
        <w:pStyle w:val="0"/>
        <w:rPr>
          <w:rFonts w:hint="default" w:eastAsia="HG丸ｺﾞｼｯｸM-PRO"/>
        </w:rPr>
      </w:pPr>
    </w:p>
    <w:p>
      <w:pPr>
        <w:pStyle w:val="0"/>
        <w:rPr>
          <w:rFonts w:hint="default" w:eastAsia="HG丸ｺﾞｼｯｸM-PRO"/>
        </w:rPr>
      </w:pPr>
    </w:p>
    <w:p>
      <w:pPr>
        <w:pStyle w:val="0"/>
        <w:rPr>
          <w:rFonts w:hint="default" w:eastAsia="HG丸ｺﾞｼｯｸM-PRO"/>
        </w:rPr>
      </w:pPr>
    </w:p>
    <w:p>
      <w:pPr>
        <w:pStyle w:val="0"/>
        <w:rPr>
          <w:rFonts w:hint="default" w:eastAsia="HG丸ｺﾞｼｯｸM-PRO"/>
        </w:rPr>
      </w:pPr>
    </w:p>
    <w:p>
      <w:pPr>
        <w:pStyle w:val="0"/>
        <w:rPr>
          <w:rFonts w:hint="default" w:eastAsia="HG丸ｺﾞｼｯｸM-PRO"/>
        </w:rPr>
      </w:pPr>
    </w:p>
    <w:p>
      <w:pPr>
        <w:pStyle w:val="0"/>
        <w:rPr>
          <w:rFonts w:hint="default" w:eastAsia="HG丸ｺﾞｼｯｸM-PRO"/>
        </w:rPr>
      </w:pPr>
    </w:p>
    <w:p>
      <w:pPr>
        <w:pStyle w:val="0"/>
        <w:rPr>
          <w:rFonts w:hint="default" w:eastAsia="HG丸ｺﾞｼｯｸM-PRO"/>
        </w:rPr>
      </w:pPr>
    </w:p>
    <w:p>
      <w:pPr>
        <w:pStyle w:val="0"/>
        <w:rPr>
          <w:rFonts w:hint="default" w:eastAsia="HG丸ｺﾞｼｯｸM-PRO"/>
        </w:rPr>
      </w:pPr>
    </w:p>
    <w:p>
      <w:pPr>
        <w:pStyle w:val="0"/>
        <w:rPr>
          <w:rFonts w:hint="default" w:eastAsia="HG丸ｺﾞｼｯｸM-PRO"/>
        </w:rPr>
      </w:pPr>
    </w:p>
    <w:p>
      <w:pPr>
        <w:pStyle w:val="0"/>
        <w:rPr>
          <w:rFonts w:hint="default" w:eastAsia="HG丸ｺﾞｼｯｸM-PRO"/>
        </w:rPr>
      </w:pPr>
    </w:p>
    <w:p>
      <w:pPr>
        <w:pStyle w:val="0"/>
        <w:rPr>
          <w:rFonts w:hint="default" w:eastAsia="HG丸ｺﾞｼｯｸM-PRO"/>
        </w:rPr>
      </w:pPr>
    </w:p>
    <w:p>
      <w:pPr>
        <w:pStyle w:val="0"/>
        <w:rPr>
          <w:rFonts w:hint="default" w:eastAsia="HG丸ｺﾞｼｯｸM-PRO"/>
        </w:rPr>
      </w:pPr>
    </w:p>
    <w:p>
      <w:pPr>
        <w:pStyle w:val="0"/>
        <w:rPr>
          <w:rFonts w:hint="default" w:eastAsia="HG丸ｺﾞｼｯｸM-PRO"/>
        </w:rPr>
      </w:pPr>
    </w:p>
    <w:p>
      <w:pPr>
        <w:pStyle w:val="0"/>
        <w:rPr>
          <w:rFonts w:hint="default" w:eastAsia="HG丸ｺﾞｼｯｸM-PRO"/>
        </w:rPr>
      </w:pPr>
      <w:bookmarkStart w:id="1" w:name="_GoBack"/>
      <w:bookmarkEnd w:id="1"/>
    </w:p>
    <w:p>
      <w:pPr>
        <w:pStyle w:val="0"/>
        <w:rPr>
          <w:rFonts w:hint="default" w:eastAsia="HG丸ｺﾞｼｯｸM-PRO"/>
        </w:rPr>
      </w:pPr>
    </w:p>
    <w:p>
      <w:pPr>
        <w:pStyle w:val="0"/>
        <w:rPr>
          <w:rFonts w:hint="default" w:eastAsia="HG丸ｺﾞｼｯｸM-PRO"/>
        </w:rPr>
      </w:pPr>
    </w:p>
    <w:p>
      <w:pPr>
        <w:pStyle w:val="0"/>
        <w:rPr>
          <w:rFonts w:hint="default" w:eastAsia="HG丸ｺﾞｼｯｸM-PRO"/>
        </w:rPr>
      </w:pPr>
    </w:p>
    <w:p>
      <w:pPr>
        <w:pStyle w:val="0"/>
        <w:rPr>
          <w:rFonts w:hint="default" w:eastAsia="HG丸ｺﾞｼｯｸM-PRO"/>
        </w:rPr>
      </w:pPr>
    </w:p>
    <w:p>
      <w:pPr>
        <w:pStyle w:val="0"/>
        <w:rPr>
          <w:rFonts w:hint="default" w:eastAsia="HG丸ｺﾞｼｯｸM-PRO"/>
        </w:rPr>
      </w:pPr>
    </w:p>
    <w:p>
      <w:pPr>
        <w:pStyle w:val="0"/>
        <w:rPr>
          <w:rFonts w:hint="default" w:eastAsia="HG丸ｺﾞｼｯｸM-PRO"/>
        </w:rPr>
      </w:pPr>
    </w:p>
    <w:p>
      <w:pPr>
        <w:pStyle w:val="0"/>
        <w:rPr>
          <w:rFonts w:hint="default" w:eastAsia="HG丸ｺﾞｼｯｸM-PRO"/>
        </w:rPr>
      </w:pPr>
    </w:p>
    <w:p>
      <w:pPr>
        <w:pStyle w:val="0"/>
        <w:rPr>
          <w:rFonts w:hint="default" w:eastAsia="HG丸ｺﾞｼｯｸM-PRO"/>
        </w:rPr>
      </w:pPr>
    </w:p>
    <w:p>
      <w:pPr>
        <w:pStyle w:val="0"/>
        <w:rPr>
          <w:rFonts w:hint="default" w:eastAsia="HG丸ｺﾞｼｯｸM-PRO"/>
        </w:rPr>
      </w:pPr>
    </w:p>
    <w:p>
      <w:pPr>
        <w:pStyle w:val="0"/>
        <w:rPr>
          <w:rFonts w:hint="default" w:eastAsia="HG丸ｺﾞｼｯｸM-PRO"/>
        </w:rPr>
      </w:pPr>
    </w:p>
    <w:p>
      <w:pPr>
        <w:pStyle w:val="0"/>
        <w:rPr>
          <w:rFonts w:hint="default" w:eastAsia="HG丸ｺﾞｼｯｸM-PRO"/>
        </w:rPr>
      </w:pPr>
    </w:p>
    <w:p>
      <w:pPr>
        <w:pStyle w:val="0"/>
        <w:rPr>
          <w:rFonts w:hint="default" w:eastAsia="HG丸ｺﾞｼｯｸM-PRO"/>
        </w:rPr>
      </w:pPr>
    </w:p>
    <w:p>
      <w:pPr>
        <w:pStyle w:val="0"/>
        <w:rPr>
          <w:rFonts w:hint="default" w:eastAsia="HG丸ｺﾞｼｯｸM-PRO"/>
        </w:rPr>
      </w:pPr>
    </w:p>
    <w:sectPr>
      <w:footerReference r:id="rId6" w:type="default"/>
      <w:pgSz w:w="11906" w:h="16838"/>
      <w:pgMar w:top="567" w:right="851" w:bottom="567" w:left="851" w:header="851" w:footer="992" w:gutter="0"/>
      <w:pgNumType w:start="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HG丸ｺﾞｼｯｸM-PRO">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Segoe UI Symbol">
    <w:panose1 w:val="00000000000000000000"/>
    <w:charset w:val="00"/>
    <w:family w:val="swiss"/>
    <w:notTrueType/>
    <w:pitch w:val="variable"/>
    <w:sig w:usb0="00000000" w:usb1="00000000" w:usb2="00000000" w:usb3="00000000" w:csb0="FF000000" w:csb1="00000000"/>
  </w:font>
  <w:font w:name="HGS創英角ﾎﾟｯﾌﾟ体">
    <w:panose1 w:val="00000000000000000000"/>
    <w:charset w:val="80"/>
    <w:family w:val="modern"/>
    <w:notTrueType/>
    <w:pitch w:val="variable"/>
    <w:sig w:usb0="00000000" w:usb1="00000000" w:usb2="00000000" w:usb3="00000000" w:csb0="01008200" w:csb1="00000000"/>
  </w:font>
  <w:font w:name="HGP創英角ｺﾞｼｯｸUB">
    <w:panose1 w:val="00000000000000000000"/>
    <w:charset w:val="80"/>
    <w:family w:val="modern"/>
    <w:notTrueType/>
    <w:pitch w:val="variable"/>
    <w:sig w:usb0="00000000" w:usb1="00000000" w:usb2="00000000" w:usb3="00000000" w:csb0="01008200" w:csb1="00000000"/>
  </w:font>
  <w:font w:name="HG創英角ｺﾞｼｯｸUB">
    <w:panose1 w:val="00000000000000000000"/>
    <w:charset w:val="80"/>
    <w:family w:val="modern"/>
    <w:notTrueType/>
    <w:pitch w:val="fixed"/>
    <w:sig w:usb0="00000000" w:usb1="00000000" w:usb2="00000000" w:usb3="00000000" w:csb0="01008200" w:csb1="00000000"/>
  </w:font>
  <w:font w:name="HG創英角ﾎﾟｯﾌﾟ体">
    <w:panose1 w:val="00000000000000000000"/>
    <w:charset w:val="80"/>
    <w:family w:val="modern"/>
    <w:notTrueType/>
    <w:pitch w:val="fixed"/>
    <w:sig w:usb0="00000000" w:usb1="00000000" w:usb2="00000000" w:usb3="00000000" w:csb0="01008200" w:csb1="00000000"/>
  </w:font>
  <w:font w:name="HGP創英角ﾎﾟｯﾌﾟ体">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HG丸ｺﾞｼｯｸM-PRO">
    <w:panose1 w:val="00000800000000000000"/>
    <w:charset w:val="80"/>
    <w:family w:val="modern"/>
    <w:notTrueType/>
    <w:pitch w:val="variable"/>
    <w:sig w:usb0="00000000" w:usb1="00000000" w:usb2="00000000" w:usb3="00000000" w:csb0="01008200" w:csb1="00000000"/>
  </w:font>
  <w:font w:name="HGP創英角ﾎﾟｯﾌﾟ体">
    <w:panose1 w:val="000008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29"/>
            <w:rFonts w:hint="eastAsia"/>
          </w:rPr>
          <w:t>5</w:t>
        </w:r>
        <w:r>
          <w:rPr>
            <w:rFonts w:hint="eastAsia"/>
          </w:rPr>
          <w:fldChar w:fldCharType="end"/>
        </w:r>
      </w:p>
    </w:sdtContent>
  </w:sdt>
  <w:p>
    <w:pPr>
      <w:pStyle w:val="0"/>
      <w:rPr>
        <w:rFonts w:hint="eastAsia"/>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9CCCB6EE"/>
    <w:lvl w:ilvl="0" w:tplc="77F8E646">
      <w:start w:val="1"/>
      <w:numFmt w:val="decimalEnclosedCircle"/>
      <w:lvlText w:val="%1"/>
      <w:lvlJc w:val="left"/>
      <w:pPr>
        <w:ind w:left="600" w:hanging="360"/>
      </w:pPr>
      <w:rPr>
        <w:rFonts w:hint="default"/>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31"/>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Default"/>
    <w:next w:val="15"/>
    <w:link w:val="0"/>
    <w:uiPriority w:val="0"/>
    <w:pPr>
      <w:widowControl w:val="0"/>
      <w:autoSpaceDE w:val="0"/>
      <w:autoSpaceDN w:val="0"/>
      <w:adjustRightInd w:val="0"/>
    </w:pPr>
    <w:rPr>
      <w:rFonts w:ascii="HG丸ｺﾞｼｯｸM-PRO" w:hAnsi="HG丸ｺﾞｼｯｸM-PRO"/>
      <w:color w:val="000000"/>
      <w:kern w:val="0"/>
      <w:sz w:val="24"/>
    </w:rPr>
  </w:style>
  <w:style w:type="paragraph" w:styleId="16">
    <w:name w:val="Balloon Text"/>
    <w:basedOn w:val="0"/>
    <w:next w:val="16"/>
    <w:link w:val="17"/>
    <w:uiPriority w:val="0"/>
    <w:semiHidden/>
    <w:rPr>
      <w:rFonts w:asciiTheme="majorHAnsi" w:hAnsiTheme="majorHAnsi" w:eastAsiaTheme="majorEastAsia"/>
      <w:sz w:val="18"/>
    </w:rPr>
  </w:style>
  <w:style w:type="character" w:styleId="17" w:customStyle="1">
    <w:name w:val="吹き出し (文字)"/>
    <w:basedOn w:val="10"/>
    <w:next w:val="17"/>
    <w:link w:val="16"/>
    <w:uiPriority w:val="0"/>
    <w:rPr>
      <w:rFonts w:asciiTheme="majorHAnsi" w:hAnsiTheme="majorHAnsi" w:eastAsiaTheme="majorEastAsia"/>
      <w:sz w:val="18"/>
    </w:rPr>
  </w:style>
  <w:style w:type="character" w:styleId="18" w:customStyle="1">
    <w:name w:val="p20"/>
    <w:next w:val="18"/>
    <w:link w:val="0"/>
    <w:uiPriority w:val="0"/>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style>
  <w:style w:type="paragraph" w:styleId="23">
    <w:name w:val="List Paragraph"/>
    <w:basedOn w:val="0"/>
    <w:next w:val="23"/>
    <w:link w:val="0"/>
    <w:uiPriority w:val="0"/>
    <w:qFormat/>
    <w:pPr>
      <w:ind w:left="840" w:leftChars="400"/>
    </w:pPr>
  </w:style>
  <w:style w:type="paragraph" w:styleId="24">
    <w:name w:val="Date"/>
    <w:basedOn w:val="0"/>
    <w:next w:val="0"/>
    <w:link w:val="25"/>
    <w:uiPriority w:val="0"/>
  </w:style>
  <w:style w:type="character" w:styleId="25" w:customStyle="1">
    <w:name w:val="日付 (文字)"/>
    <w:basedOn w:val="10"/>
    <w:next w:val="25"/>
    <w:link w:val="24"/>
    <w:uiPriority w:val="0"/>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character" w:styleId="28">
    <w:name w:val="Hyperlink"/>
    <w:basedOn w:val="10"/>
    <w:next w:val="28"/>
    <w:link w:val="0"/>
    <w:uiPriority w:val="0"/>
    <w:rPr>
      <w:color w:val="0000FF" w:themeColor="hyperlink"/>
      <w:u w:val="single" w:color="auto"/>
    </w:rPr>
  </w:style>
  <w:style w:type="character" w:styleId="29">
    <w:name w:val="page number"/>
    <w:basedOn w:val="10"/>
    <w:next w:val="29"/>
    <w:link w:val="0"/>
    <w:uiPriority w:val="0"/>
  </w:style>
  <w:style w:type="table" w:styleId="30">
    <w:name w:val="Table Grid"/>
    <w:basedOn w:val="11"/>
    <w:next w:val="30"/>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1" w:customStyle="1">
    <w:name w:val="表（シンプル 1）"/>
    <w:basedOn w:val="11"/>
    <w:next w:val="31"/>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openxmlformats.org/officeDocument/2006/relationships/image" Target="media/image1.jpg" /><Relationship Id="rId8" Type="http://schemas.openxmlformats.org/officeDocument/2006/relationships/image" Target="media/image2.jpg" /><Relationship Id="rId9" Type="http://schemas.openxmlformats.org/officeDocument/2006/relationships/image" Target="media/image3.png"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image" Target="media/image6.jpg" /><Relationship Id="rId13" Type="http://schemas.openxmlformats.org/officeDocument/2006/relationships/image" Target="media/image7.png" /><Relationship Id="rId14" Type="http://schemas.openxmlformats.org/officeDocument/2006/relationships/image" Target="media/image8.jpg" /><Relationship Id="rId15" Type="http://schemas.openxmlformats.org/officeDocument/2006/relationships/image" Target="media/image9.png" /><Relationship Id="rId16" Type="http://schemas.openxmlformats.org/officeDocument/2006/relationships/image" Target="media/image10.jpg" /><Relationship Id="rId17" Type="http://schemas.openxmlformats.org/officeDocument/2006/relationships/image" Target="media/image11.jpg" /><Relationship Id="rId18" Type="http://schemas.openxmlformats.org/officeDocument/2006/relationships/image" Target="media/image12.jpg" /><Relationship Id="rId19" Type="http://schemas.openxmlformats.org/officeDocument/2006/relationships/image" Target="media/image13.png" /><Relationship Id="rId20" Type="http://schemas.openxmlformats.org/officeDocument/2006/relationships/image" Target="media/image14.png" /><Relationship Id="rId21" Type="http://schemas.openxmlformats.org/officeDocument/2006/relationships/image" Target="media/image15.png" /><Relationship Id="rId22" Type="http://schemas.openxmlformats.org/officeDocument/2006/relationships/image" Target="media/image16.png" /><Relationship Id="rId23" Type="http://schemas.openxmlformats.org/officeDocument/2006/relationships/image" Target="media/image17.emf" /><Relationship Id="rId24" Type="http://schemas.openxmlformats.org/officeDocument/2006/relationships/image" Target="media/image18.png" /><Relationship Id="rId25" Type="http://schemas.openxmlformats.org/officeDocument/2006/relationships/image" Target="media/image19.emf" /><Relationship Id="rId26" Type="http://schemas.openxmlformats.org/officeDocument/2006/relationships/image" Target="media/image20.png" /><Relationship Id="rId27" Type="http://schemas.openxmlformats.org/officeDocument/2006/relationships/image" Target="media/image21.emf" /><Relationship Id="rId2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4779</TotalTime>
  <Pages>13</Pages>
  <Words>56</Words>
  <Characters>7439</Characters>
  <Application>JUST Note</Application>
  <Lines>12773</Lines>
  <Paragraphs>482</Paragraphs>
  <CharactersWithSpaces>7876</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FJ-USER</dc:creator>
  <cp:lastModifiedBy>髙野　桂</cp:lastModifiedBy>
  <cp:lastPrinted>2026-08-19T04:26:23Z</cp:lastPrinted>
  <dcterms:created xsi:type="dcterms:W3CDTF">2017-06-27T10:11:00Z</dcterms:created>
  <dcterms:modified xsi:type="dcterms:W3CDTF">2026-08-19T04:26:37Z</dcterms:modified>
  <cp:revision>414</cp:revision>
</cp:coreProperties>
</file>